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4C92E" w14:textId="269AD72C" w:rsidR="00CF720D" w:rsidRDefault="00CF720D" w:rsidP="00CF720D">
      <w:pPr>
        <w:pStyle w:val="ListParagraph"/>
        <w:spacing w:line="360" w:lineRule="auto"/>
        <w:jc w:val="center"/>
        <w:rPr>
          <w:rFonts w:asciiTheme="majorBidi" w:hAnsiTheme="majorBidi" w:cstheme="majorBidi"/>
          <w:b/>
          <w:bCs/>
          <w:sz w:val="24"/>
          <w:szCs w:val="24"/>
        </w:rPr>
      </w:pPr>
      <w:r w:rsidRPr="00CF720D">
        <w:rPr>
          <w:rFonts w:asciiTheme="majorBidi" w:hAnsiTheme="majorBidi" w:cstheme="majorBidi"/>
          <w:b/>
          <w:bCs/>
          <w:sz w:val="24"/>
          <w:szCs w:val="24"/>
        </w:rPr>
        <w:t>202</w:t>
      </w:r>
      <w:r w:rsidR="009246F5">
        <w:rPr>
          <w:rFonts w:asciiTheme="majorBidi" w:hAnsiTheme="majorBidi" w:cstheme="majorBidi"/>
          <w:b/>
          <w:bCs/>
          <w:sz w:val="24"/>
          <w:szCs w:val="24"/>
        </w:rPr>
        <w:t>3</w:t>
      </w:r>
      <w:r w:rsidRPr="00CF720D">
        <w:rPr>
          <w:rFonts w:asciiTheme="majorBidi" w:hAnsiTheme="majorBidi" w:cstheme="majorBidi"/>
          <w:b/>
          <w:bCs/>
          <w:sz w:val="24"/>
          <w:szCs w:val="24"/>
        </w:rPr>
        <w:t xml:space="preserve"> YILI BİRİM ÖZ DEĞERLENDİRME RAPORU </w:t>
      </w:r>
    </w:p>
    <w:p w14:paraId="4ED41255" w14:textId="12491ADC" w:rsidR="00CF720D" w:rsidRPr="00CF720D" w:rsidRDefault="00CF720D" w:rsidP="00CF720D">
      <w:pPr>
        <w:pStyle w:val="ListParagraph"/>
        <w:spacing w:line="360" w:lineRule="auto"/>
        <w:jc w:val="center"/>
        <w:rPr>
          <w:rFonts w:asciiTheme="majorBidi" w:hAnsiTheme="majorBidi" w:cstheme="majorBidi"/>
          <w:b/>
          <w:bCs/>
          <w:sz w:val="24"/>
          <w:szCs w:val="24"/>
        </w:rPr>
      </w:pPr>
      <w:r w:rsidRPr="00CF720D">
        <w:rPr>
          <w:rFonts w:asciiTheme="majorBidi" w:hAnsiTheme="majorBidi" w:cstheme="majorBidi"/>
          <w:b/>
          <w:bCs/>
          <w:sz w:val="24"/>
          <w:szCs w:val="24"/>
        </w:rPr>
        <w:t>(</w:t>
      </w:r>
      <w:r>
        <w:rPr>
          <w:rFonts w:asciiTheme="majorBidi" w:hAnsiTheme="majorBidi" w:cstheme="majorBidi"/>
          <w:b/>
          <w:bCs/>
          <w:sz w:val="24"/>
          <w:szCs w:val="24"/>
        </w:rPr>
        <w:t>Moleküler Biyoloji ve Genetik</w:t>
      </w:r>
      <w:r w:rsidRPr="00CF720D">
        <w:rPr>
          <w:rFonts w:asciiTheme="majorBidi" w:hAnsiTheme="majorBidi" w:cstheme="majorBidi"/>
          <w:b/>
          <w:bCs/>
          <w:sz w:val="24"/>
          <w:szCs w:val="24"/>
        </w:rPr>
        <w:t xml:space="preserve"> Bölüm Başkanlığı)</w:t>
      </w:r>
    </w:p>
    <w:p w14:paraId="1A07C318" w14:textId="21250147" w:rsidR="00BD0734" w:rsidRPr="00CF720D" w:rsidRDefault="00BD0734" w:rsidP="00CF720D">
      <w:pPr>
        <w:pStyle w:val="ListParagraph"/>
        <w:numPr>
          <w:ilvl w:val="0"/>
          <w:numId w:val="2"/>
        </w:numPr>
        <w:spacing w:line="360" w:lineRule="auto"/>
        <w:rPr>
          <w:rFonts w:asciiTheme="majorBidi" w:hAnsiTheme="majorBidi" w:cstheme="majorBidi"/>
          <w:b/>
          <w:bCs/>
        </w:rPr>
      </w:pPr>
      <w:r w:rsidRPr="00CF720D">
        <w:rPr>
          <w:rFonts w:asciiTheme="majorBidi" w:hAnsiTheme="majorBidi" w:cstheme="majorBidi"/>
          <w:b/>
          <w:bCs/>
        </w:rPr>
        <w:t>LİDERLİK, YÖNETİM ve KALİTE</w:t>
      </w:r>
    </w:p>
    <w:p w14:paraId="36D427B1" w14:textId="1F6BEFF1" w:rsidR="00BD0734" w:rsidRPr="00CF720D" w:rsidRDefault="00BD0734" w:rsidP="00E20840">
      <w:pPr>
        <w:tabs>
          <w:tab w:val="left" w:pos="3306"/>
        </w:tabs>
        <w:spacing w:line="360" w:lineRule="auto"/>
        <w:ind w:left="360"/>
        <w:rPr>
          <w:rFonts w:asciiTheme="majorBidi" w:hAnsiTheme="majorBidi" w:cstheme="majorBidi"/>
          <w:b/>
          <w:bCs/>
        </w:rPr>
      </w:pPr>
      <w:r w:rsidRPr="00CF720D">
        <w:rPr>
          <w:rFonts w:asciiTheme="majorBidi" w:hAnsiTheme="majorBidi" w:cstheme="majorBidi"/>
          <w:b/>
          <w:bCs/>
        </w:rPr>
        <w:t xml:space="preserve"> A.1. Liderlik ve Kalite</w:t>
      </w:r>
      <w:r w:rsidR="00E20840">
        <w:rPr>
          <w:rFonts w:asciiTheme="majorBidi" w:hAnsiTheme="majorBidi" w:cstheme="majorBidi"/>
          <w:b/>
          <w:bCs/>
        </w:rPr>
        <w:tab/>
      </w:r>
    </w:p>
    <w:p w14:paraId="04037F15" w14:textId="467D0570" w:rsidR="00BD0734" w:rsidRPr="00CF720D" w:rsidRDefault="00BD0734" w:rsidP="00BD0734">
      <w:pPr>
        <w:spacing w:line="360" w:lineRule="auto"/>
        <w:ind w:left="360"/>
        <w:rPr>
          <w:rFonts w:asciiTheme="majorBidi" w:hAnsiTheme="majorBidi" w:cstheme="majorBidi"/>
          <w:i/>
          <w:iCs/>
        </w:rPr>
      </w:pPr>
      <w:r w:rsidRPr="00CF720D">
        <w:rPr>
          <w:rFonts w:asciiTheme="majorBidi" w:hAnsiTheme="majorBidi" w:cstheme="majorBidi"/>
          <w:i/>
          <w:iCs/>
        </w:rPr>
        <w:t xml:space="preserve"> A.1.1. Yönetim modeli ve idari yapı</w:t>
      </w:r>
    </w:p>
    <w:p w14:paraId="6C89975F" w14:textId="77777777" w:rsidR="00BD0734" w:rsidRPr="00CF720D" w:rsidRDefault="00BD0734" w:rsidP="00BD0734">
      <w:pPr>
        <w:spacing w:line="360" w:lineRule="auto"/>
        <w:ind w:left="360"/>
        <w:rPr>
          <w:rFonts w:asciiTheme="majorBidi" w:hAnsiTheme="majorBidi" w:cstheme="majorBidi"/>
        </w:rPr>
      </w:pPr>
      <w:r w:rsidRPr="00CF720D">
        <w:rPr>
          <w:rFonts w:asciiTheme="majorBidi" w:hAnsiTheme="majorBidi" w:cstheme="majorBidi"/>
        </w:rPr>
        <w:t>Birimizin yönetim modeli aşağıdaki şekil 1.’de belirtildiği gibidir.</w:t>
      </w:r>
    </w:p>
    <w:p w14:paraId="2686A9F2" w14:textId="6C2D28CD" w:rsidR="003202FA" w:rsidRPr="00CF720D" w:rsidRDefault="003202FA" w:rsidP="00BD0734">
      <w:pPr>
        <w:spacing w:line="360" w:lineRule="auto"/>
        <w:ind w:left="360"/>
        <w:rPr>
          <w:rFonts w:asciiTheme="majorBidi" w:eastAsia="Times New Roman" w:hAnsiTheme="majorBidi" w:cstheme="majorBidi"/>
          <w:iCs/>
          <w:sz w:val="28"/>
          <w:szCs w:val="28"/>
        </w:rPr>
      </w:pPr>
    </w:p>
    <w:p w14:paraId="2C3501DC" w14:textId="32D69CA2" w:rsidR="00BD0734" w:rsidRPr="00CF720D" w:rsidRDefault="00BD0734" w:rsidP="00BD0734">
      <w:pPr>
        <w:spacing w:line="360" w:lineRule="auto"/>
        <w:rPr>
          <w:rFonts w:asciiTheme="majorBidi" w:eastAsia="Times New Roman" w:hAnsiTheme="majorBidi" w:cstheme="majorBidi"/>
          <w:iCs/>
          <w:sz w:val="28"/>
          <w:szCs w:val="28"/>
        </w:rPr>
      </w:pPr>
      <w:r w:rsidRPr="00CF720D">
        <w:rPr>
          <w:rFonts w:asciiTheme="majorBidi" w:hAnsiTheme="majorBidi" w:cstheme="majorBidi"/>
          <w:b/>
          <w:bCs/>
          <w:noProof/>
          <w:sz w:val="24"/>
          <w:szCs w:val="24"/>
          <w:lang w:eastAsia="tr-TR"/>
        </w:rPr>
        <mc:AlternateContent>
          <mc:Choice Requires="wpg">
            <w:drawing>
              <wp:anchor distT="0" distB="0" distL="114300" distR="114300" simplePos="0" relativeHeight="251659264" behindDoc="0" locked="0" layoutInCell="1" allowOverlap="1" wp14:anchorId="6E43D3E2" wp14:editId="3B24678F">
                <wp:simplePos x="0" y="0"/>
                <wp:positionH relativeFrom="column">
                  <wp:posOffset>0</wp:posOffset>
                </wp:positionH>
                <wp:positionV relativeFrom="paragraph">
                  <wp:posOffset>12700</wp:posOffset>
                </wp:positionV>
                <wp:extent cx="5995670" cy="4534535"/>
                <wp:effectExtent l="10160" t="13335" r="13970" b="14605"/>
                <wp:wrapNone/>
                <wp:docPr id="3" name="Gr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5670" cy="4534535"/>
                          <a:chOff x="1231" y="1776"/>
                          <a:chExt cx="9442" cy="7141"/>
                        </a:xfrm>
                      </wpg:grpSpPr>
                      <wps:wsp>
                        <wps:cNvPr id="4" name="AutoShape 5"/>
                        <wps:cNvCnPr>
                          <a:cxnSpLocks noChangeShapeType="1"/>
                        </wps:cNvCnPr>
                        <wps:spPr bwMode="auto">
                          <a:xfrm>
                            <a:off x="6395" y="6205"/>
                            <a:ext cx="1" cy="1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Otomatik Şekil 2"/>
                        <wps:cNvSpPr>
                          <a:spLocks noChangeArrowheads="1"/>
                        </wps:cNvSpPr>
                        <wps:spPr bwMode="auto">
                          <a:xfrm rot="5400000">
                            <a:off x="2628" y="2322"/>
                            <a:ext cx="787" cy="3581"/>
                          </a:xfrm>
                          <a:prstGeom prst="roundRect">
                            <a:avLst>
                              <a:gd name="adj" fmla="val 13032"/>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2241093" w14:textId="77777777" w:rsidR="00BD0734" w:rsidRPr="00266293" w:rsidRDefault="00BD0734" w:rsidP="00BD0734">
                              <w:pPr>
                                <w:jc w:val="center"/>
                                <w:rPr>
                                  <w:rFonts w:ascii="Times New Roman" w:eastAsia="Times New Roman" w:hAnsi="Times New Roman"/>
                                  <w:iCs/>
                                  <w:color w:val="FFFFFF"/>
                                  <w:sz w:val="28"/>
                                  <w:szCs w:val="28"/>
                                </w:rPr>
                              </w:pPr>
                              <w:r>
                                <w:rPr>
                                  <w:rFonts w:ascii="Times New Roman" w:eastAsia="Times New Roman" w:hAnsi="Times New Roman"/>
                                  <w:iCs/>
                                  <w:sz w:val="28"/>
                                  <w:szCs w:val="28"/>
                                </w:rPr>
                                <w:t xml:space="preserve">ANA BİLİM DALLARI </w:t>
                              </w:r>
                            </w:p>
                          </w:txbxContent>
                        </wps:txbx>
                        <wps:bodyPr rot="0" vert="horz" wrap="square" lIns="91440" tIns="45720" rIns="91440" bIns="45720" anchor="ctr" anchorCtr="0" upright="1">
                          <a:noAutofit/>
                        </wps:bodyPr>
                      </wps:wsp>
                      <wps:wsp>
                        <wps:cNvPr id="6" name="Otomatik Şekil 2"/>
                        <wps:cNvSpPr>
                          <a:spLocks noChangeArrowheads="1"/>
                        </wps:cNvSpPr>
                        <wps:spPr bwMode="auto">
                          <a:xfrm rot="5400000">
                            <a:off x="3545" y="3743"/>
                            <a:ext cx="787" cy="3581"/>
                          </a:xfrm>
                          <a:prstGeom prst="roundRect">
                            <a:avLst>
                              <a:gd name="adj" fmla="val 13032"/>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C9CC013" w14:textId="77777777" w:rsidR="00BD0734" w:rsidRPr="00266293" w:rsidRDefault="00BD0734" w:rsidP="00BD0734">
                              <w:pPr>
                                <w:jc w:val="center"/>
                                <w:rPr>
                                  <w:rFonts w:ascii="Times New Roman" w:eastAsia="Times New Roman" w:hAnsi="Times New Roman"/>
                                  <w:iCs/>
                                  <w:color w:val="FFFFFF"/>
                                  <w:sz w:val="28"/>
                                  <w:szCs w:val="28"/>
                                </w:rPr>
                              </w:pPr>
                              <w:r>
                                <w:rPr>
                                  <w:rFonts w:ascii="Times New Roman" w:eastAsia="Times New Roman" w:hAnsi="Times New Roman"/>
                                  <w:iCs/>
                                  <w:sz w:val="28"/>
                                  <w:szCs w:val="28"/>
                                </w:rPr>
                                <w:t>MOLEKÜLER BİYOLOJİ</w:t>
                              </w:r>
                            </w:p>
                          </w:txbxContent>
                        </wps:txbx>
                        <wps:bodyPr rot="0" vert="horz" wrap="square" lIns="91440" tIns="45720" rIns="91440" bIns="45720" anchor="ctr" anchorCtr="0" upright="1">
                          <a:noAutofit/>
                        </wps:bodyPr>
                      </wps:wsp>
                      <wps:wsp>
                        <wps:cNvPr id="7" name="Otomatik Şekil 2"/>
                        <wps:cNvSpPr>
                          <a:spLocks noChangeArrowheads="1"/>
                        </wps:cNvSpPr>
                        <wps:spPr bwMode="auto">
                          <a:xfrm rot="5400000">
                            <a:off x="3545" y="4713"/>
                            <a:ext cx="787" cy="3581"/>
                          </a:xfrm>
                          <a:prstGeom prst="roundRect">
                            <a:avLst>
                              <a:gd name="adj" fmla="val 13032"/>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4818FAA" w14:textId="77777777" w:rsidR="00BD0734" w:rsidRPr="00266293" w:rsidRDefault="00BD0734" w:rsidP="00BD0734">
                              <w:pPr>
                                <w:jc w:val="center"/>
                                <w:rPr>
                                  <w:rFonts w:ascii="Times New Roman" w:eastAsia="Times New Roman" w:hAnsi="Times New Roman"/>
                                  <w:iCs/>
                                  <w:color w:val="FFFFFF"/>
                                  <w:sz w:val="28"/>
                                  <w:szCs w:val="28"/>
                                </w:rPr>
                              </w:pPr>
                              <w:r>
                                <w:rPr>
                                  <w:rFonts w:ascii="Times New Roman" w:eastAsia="Times New Roman" w:hAnsi="Times New Roman"/>
                                  <w:iCs/>
                                  <w:sz w:val="28"/>
                                  <w:szCs w:val="28"/>
                                </w:rPr>
                                <w:t>GENEL BİYOLOJİ</w:t>
                              </w:r>
                            </w:p>
                          </w:txbxContent>
                        </wps:txbx>
                        <wps:bodyPr rot="0" vert="horz" wrap="square" lIns="91440" tIns="45720" rIns="91440" bIns="45720" anchor="ctr" anchorCtr="0" upright="1">
                          <a:noAutofit/>
                        </wps:bodyPr>
                      </wps:wsp>
                      <wps:wsp>
                        <wps:cNvPr id="8" name="Otomatik Şekil 2"/>
                        <wps:cNvSpPr>
                          <a:spLocks noChangeArrowheads="1"/>
                        </wps:cNvSpPr>
                        <wps:spPr bwMode="auto">
                          <a:xfrm rot="5400000">
                            <a:off x="3535" y="5726"/>
                            <a:ext cx="787" cy="3581"/>
                          </a:xfrm>
                          <a:prstGeom prst="roundRect">
                            <a:avLst>
                              <a:gd name="adj" fmla="val 13032"/>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97142DB" w14:textId="77777777" w:rsidR="00BD0734" w:rsidRPr="00266293" w:rsidRDefault="00BD0734" w:rsidP="00BD0734">
                              <w:pPr>
                                <w:jc w:val="center"/>
                                <w:rPr>
                                  <w:rFonts w:ascii="Times New Roman" w:eastAsia="Times New Roman" w:hAnsi="Times New Roman"/>
                                  <w:iCs/>
                                  <w:color w:val="FFFFFF"/>
                                  <w:sz w:val="28"/>
                                  <w:szCs w:val="28"/>
                                </w:rPr>
                              </w:pPr>
                              <w:r>
                                <w:rPr>
                                  <w:rFonts w:ascii="Times New Roman" w:eastAsia="Times New Roman" w:hAnsi="Times New Roman"/>
                                  <w:iCs/>
                                  <w:sz w:val="28"/>
                                  <w:szCs w:val="28"/>
                                </w:rPr>
                                <w:t xml:space="preserve">BİYOTEKNOLOJİ </w:t>
                              </w:r>
                            </w:p>
                          </w:txbxContent>
                        </wps:txbx>
                        <wps:bodyPr rot="0" vert="horz" wrap="square" lIns="91440" tIns="45720" rIns="91440" bIns="45720" anchor="ctr" anchorCtr="0" upright="1">
                          <a:noAutofit/>
                        </wps:bodyPr>
                      </wps:wsp>
                      <wps:wsp>
                        <wps:cNvPr id="9" name="Otomatik Şekil 2"/>
                        <wps:cNvSpPr>
                          <a:spLocks noChangeArrowheads="1"/>
                        </wps:cNvSpPr>
                        <wps:spPr bwMode="auto">
                          <a:xfrm rot="5400000">
                            <a:off x="3521" y="6733"/>
                            <a:ext cx="787" cy="3581"/>
                          </a:xfrm>
                          <a:prstGeom prst="roundRect">
                            <a:avLst>
                              <a:gd name="adj" fmla="val 13032"/>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91E73B8" w14:textId="77777777" w:rsidR="00BD0734" w:rsidRPr="00266293" w:rsidRDefault="00BD0734" w:rsidP="00BD0734">
                              <w:pPr>
                                <w:jc w:val="center"/>
                                <w:rPr>
                                  <w:rFonts w:ascii="Times New Roman" w:eastAsia="Times New Roman" w:hAnsi="Times New Roman"/>
                                  <w:iCs/>
                                  <w:color w:val="FFFFFF"/>
                                  <w:sz w:val="28"/>
                                  <w:szCs w:val="28"/>
                                </w:rPr>
                              </w:pPr>
                              <w:r>
                                <w:rPr>
                                  <w:rFonts w:ascii="Times New Roman" w:eastAsia="Times New Roman" w:hAnsi="Times New Roman"/>
                                  <w:iCs/>
                                  <w:sz w:val="28"/>
                                  <w:szCs w:val="28"/>
                                </w:rPr>
                                <w:t xml:space="preserve">GENETİK </w:t>
                              </w:r>
                            </w:p>
                          </w:txbxContent>
                        </wps:txbx>
                        <wps:bodyPr rot="0" vert="horz" wrap="square" lIns="91440" tIns="45720" rIns="91440" bIns="45720" anchor="ctr" anchorCtr="0" upright="1">
                          <a:noAutofit/>
                        </wps:bodyPr>
                      </wps:wsp>
                      <wps:wsp>
                        <wps:cNvPr id="10" name="AutoShape 11"/>
                        <wps:cNvCnPr>
                          <a:cxnSpLocks noChangeShapeType="1"/>
                        </wps:cNvCnPr>
                        <wps:spPr bwMode="auto">
                          <a:xfrm>
                            <a:off x="5729" y="2563"/>
                            <a:ext cx="0" cy="6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2"/>
                        <wps:cNvCnPr>
                          <a:cxnSpLocks noChangeShapeType="1"/>
                        </wps:cNvCnPr>
                        <wps:spPr bwMode="auto">
                          <a:xfrm>
                            <a:off x="2771" y="3203"/>
                            <a:ext cx="0" cy="5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Otomatik Şekil 2"/>
                        <wps:cNvSpPr>
                          <a:spLocks noChangeArrowheads="1"/>
                        </wps:cNvSpPr>
                        <wps:spPr bwMode="auto">
                          <a:xfrm rot="5400000">
                            <a:off x="8489" y="4414"/>
                            <a:ext cx="787" cy="3581"/>
                          </a:xfrm>
                          <a:prstGeom prst="roundRect">
                            <a:avLst>
                              <a:gd name="adj" fmla="val 13032"/>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04A4179" w14:textId="77777777" w:rsidR="00BD0734" w:rsidRPr="00266293" w:rsidRDefault="00BD0734" w:rsidP="00BD0734">
                              <w:pPr>
                                <w:jc w:val="center"/>
                                <w:rPr>
                                  <w:rFonts w:ascii="Times New Roman" w:eastAsia="Times New Roman" w:hAnsi="Times New Roman"/>
                                  <w:iCs/>
                                  <w:color w:val="FFFFFF"/>
                                  <w:sz w:val="28"/>
                                  <w:szCs w:val="28"/>
                                </w:rPr>
                              </w:pPr>
                              <w:r>
                                <w:rPr>
                                  <w:rFonts w:ascii="Times New Roman" w:eastAsia="Times New Roman" w:hAnsi="Times New Roman"/>
                                  <w:iCs/>
                                  <w:sz w:val="28"/>
                                  <w:szCs w:val="28"/>
                                </w:rPr>
                                <w:t>Öğretim Üyeleri</w:t>
                              </w:r>
                            </w:p>
                          </w:txbxContent>
                        </wps:txbx>
                        <wps:bodyPr rot="0" vert="horz" wrap="square" lIns="91440" tIns="45720" rIns="91440" bIns="45720" anchor="ctr" anchorCtr="0" upright="1">
                          <a:noAutofit/>
                        </wps:bodyPr>
                      </wps:wsp>
                      <wps:wsp>
                        <wps:cNvPr id="13" name="Otomatik Şekil 2"/>
                        <wps:cNvSpPr>
                          <a:spLocks noChangeArrowheads="1"/>
                        </wps:cNvSpPr>
                        <wps:spPr bwMode="auto">
                          <a:xfrm rot="5400000">
                            <a:off x="8489" y="6306"/>
                            <a:ext cx="787" cy="3581"/>
                          </a:xfrm>
                          <a:prstGeom prst="roundRect">
                            <a:avLst>
                              <a:gd name="adj" fmla="val 13032"/>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BBE7A73" w14:textId="77777777" w:rsidR="00BD0734" w:rsidRPr="00266293" w:rsidRDefault="00BD0734" w:rsidP="00BD0734">
                              <w:pPr>
                                <w:jc w:val="center"/>
                                <w:rPr>
                                  <w:rFonts w:ascii="Times New Roman" w:eastAsia="Times New Roman" w:hAnsi="Times New Roman"/>
                                  <w:iCs/>
                                  <w:color w:val="FFFFFF"/>
                                  <w:sz w:val="28"/>
                                  <w:szCs w:val="28"/>
                                </w:rPr>
                              </w:pPr>
                              <w:r>
                                <w:rPr>
                                  <w:rFonts w:ascii="Times New Roman" w:eastAsia="Times New Roman" w:hAnsi="Times New Roman"/>
                                  <w:iCs/>
                                  <w:sz w:val="28"/>
                                  <w:szCs w:val="28"/>
                                </w:rPr>
                                <w:t xml:space="preserve">Araştırma Görevlileri </w:t>
                              </w:r>
                            </w:p>
                          </w:txbxContent>
                        </wps:txbx>
                        <wps:bodyPr rot="0" vert="horz" wrap="square" lIns="91440" tIns="45720" rIns="91440" bIns="45720" anchor="ctr" anchorCtr="0" upright="1">
                          <a:noAutofit/>
                        </wps:bodyPr>
                      </wps:wsp>
                      <wps:wsp>
                        <wps:cNvPr id="14" name="Otomatik Şekil 2"/>
                        <wps:cNvSpPr>
                          <a:spLocks noChangeArrowheads="1"/>
                        </wps:cNvSpPr>
                        <wps:spPr bwMode="auto">
                          <a:xfrm rot="5400000">
                            <a:off x="8333" y="2324"/>
                            <a:ext cx="787" cy="3581"/>
                          </a:xfrm>
                          <a:prstGeom prst="roundRect">
                            <a:avLst>
                              <a:gd name="adj" fmla="val 13032"/>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56C702A" w14:textId="77777777" w:rsidR="00BD0734" w:rsidRPr="00266293" w:rsidRDefault="00BD0734" w:rsidP="00BD0734">
                              <w:pPr>
                                <w:jc w:val="center"/>
                                <w:rPr>
                                  <w:rFonts w:ascii="Times New Roman" w:eastAsia="Times New Roman" w:hAnsi="Times New Roman"/>
                                  <w:iCs/>
                                  <w:color w:val="FFFFFF"/>
                                  <w:sz w:val="28"/>
                                  <w:szCs w:val="28"/>
                                </w:rPr>
                              </w:pPr>
                              <w:r>
                                <w:rPr>
                                  <w:rFonts w:ascii="Times New Roman" w:eastAsia="Times New Roman" w:hAnsi="Times New Roman"/>
                                  <w:iCs/>
                                  <w:sz w:val="28"/>
                                  <w:szCs w:val="28"/>
                                </w:rPr>
                                <w:t>İDARİ PERSONEL</w:t>
                              </w:r>
                            </w:p>
                          </w:txbxContent>
                        </wps:txbx>
                        <wps:bodyPr rot="0" vert="horz" wrap="square" lIns="91440" tIns="45720" rIns="91440" bIns="45720" anchor="ctr" anchorCtr="0" upright="1">
                          <a:noAutofit/>
                        </wps:bodyPr>
                      </wps:wsp>
                      <wps:wsp>
                        <wps:cNvPr id="15" name="AutoShape 16"/>
                        <wps:cNvCnPr>
                          <a:cxnSpLocks noChangeShapeType="1"/>
                        </wps:cNvCnPr>
                        <wps:spPr bwMode="auto">
                          <a:xfrm>
                            <a:off x="5729" y="3203"/>
                            <a:ext cx="2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7"/>
                        <wps:cNvCnPr>
                          <a:cxnSpLocks noChangeShapeType="1"/>
                        </wps:cNvCnPr>
                        <wps:spPr bwMode="auto">
                          <a:xfrm>
                            <a:off x="8514" y="3205"/>
                            <a:ext cx="0" cy="5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8"/>
                        <wps:cNvCnPr>
                          <a:cxnSpLocks noChangeShapeType="1"/>
                        </wps:cNvCnPr>
                        <wps:spPr bwMode="auto">
                          <a:xfrm>
                            <a:off x="1739" y="8568"/>
                            <a:ext cx="3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9"/>
                        <wps:cNvCnPr>
                          <a:cxnSpLocks noChangeShapeType="1"/>
                        </wps:cNvCnPr>
                        <wps:spPr bwMode="auto">
                          <a:xfrm>
                            <a:off x="1763" y="7468"/>
                            <a:ext cx="3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20"/>
                        <wps:cNvCnPr>
                          <a:cxnSpLocks noChangeShapeType="1"/>
                        </wps:cNvCnPr>
                        <wps:spPr bwMode="auto">
                          <a:xfrm>
                            <a:off x="1763" y="6491"/>
                            <a:ext cx="3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21"/>
                        <wps:cNvCnPr>
                          <a:cxnSpLocks noChangeShapeType="1"/>
                        </wps:cNvCnPr>
                        <wps:spPr bwMode="auto">
                          <a:xfrm>
                            <a:off x="1763" y="5580"/>
                            <a:ext cx="3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22"/>
                        <wps:cNvCnPr>
                          <a:cxnSpLocks noChangeShapeType="1"/>
                        </wps:cNvCnPr>
                        <wps:spPr bwMode="auto">
                          <a:xfrm>
                            <a:off x="6399" y="6205"/>
                            <a:ext cx="6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23"/>
                        <wps:cNvCnPr>
                          <a:cxnSpLocks noChangeShapeType="1"/>
                        </wps:cNvCnPr>
                        <wps:spPr bwMode="auto">
                          <a:xfrm>
                            <a:off x="6395" y="8130"/>
                            <a:ext cx="6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24"/>
                        <wps:cNvCnPr>
                          <a:cxnSpLocks noChangeShapeType="1"/>
                        </wps:cNvCnPr>
                        <wps:spPr bwMode="auto">
                          <a:xfrm>
                            <a:off x="5729" y="5580"/>
                            <a:ext cx="666" cy="154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25"/>
                        <wps:cNvCnPr>
                          <a:cxnSpLocks noChangeShapeType="1"/>
                        </wps:cNvCnPr>
                        <wps:spPr bwMode="auto">
                          <a:xfrm flipV="1">
                            <a:off x="5705" y="7179"/>
                            <a:ext cx="690" cy="138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26"/>
                        <wps:cNvCnPr>
                          <a:cxnSpLocks noChangeShapeType="1"/>
                        </wps:cNvCnPr>
                        <wps:spPr bwMode="auto">
                          <a:xfrm>
                            <a:off x="5719" y="6491"/>
                            <a:ext cx="697" cy="6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7"/>
                        <wps:cNvCnPr>
                          <a:cxnSpLocks noChangeShapeType="1"/>
                        </wps:cNvCnPr>
                        <wps:spPr bwMode="auto">
                          <a:xfrm flipV="1">
                            <a:off x="5729" y="7179"/>
                            <a:ext cx="698" cy="38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28"/>
                        <wps:cNvCnPr>
                          <a:cxnSpLocks noChangeShapeType="1"/>
                        </wps:cNvCnPr>
                        <wps:spPr bwMode="auto">
                          <a:xfrm>
                            <a:off x="1739" y="4508"/>
                            <a:ext cx="0" cy="40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Otomatik Şekil 2"/>
                        <wps:cNvSpPr>
                          <a:spLocks noChangeArrowheads="1"/>
                        </wps:cNvSpPr>
                        <wps:spPr bwMode="auto">
                          <a:xfrm rot="5400000">
                            <a:off x="5458" y="379"/>
                            <a:ext cx="787" cy="3581"/>
                          </a:xfrm>
                          <a:prstGeom prst="roundRect">
                            <a:avLst>
                              <a:gd name="adj" fmla="val 13032"/>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C17A9B6" w14:textId="77777777" w:rsidR="00BD0734" w:rsidRPr="00266293" w:rsidRDefault="00BD0734" w:rsidP="00BD0734">
                              <w:pPr>
                                <w:jc w:val="center"/>
                                <w:rPr>
                                  <w:rFonts w:ascii="Times New Roman" w:eastAsia="Times New Roman" w:hAnsi="Times New Roman"/>
                                  <w:iCs/>
                                  <w:color w:val="FFFFFF"/>
                                  <w:sz w:val="28"/>
                                  <w:szCs w:val="28"/>
                                </w:rPr>
                              </w:pPr>
                              <w:r w:rsidRPr="00266293">
                                <w:rPr>
                                  <w:rFonts w:ascii="Times New Roman" w:eastAsia="Times New Roman" w:hAnsi="Times New Roman"/>
                                  <w:iCs/>
                                  <w:sz w:val="28"/>
                                  <w:szCs w:val="28"/>
                                </w:rPr>
                                <w:t>BÖLÜM BAŞKANI</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43D3E2" id="Grup 3" o:spid="_x0000_s1026" style="position:absolute;margin-left:0;margin-top:1pt;width:472.1pt;height:357.05pt;z-index:251659264" coordorigin="1231,1776" coordsize="9442,7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">
                <v:shapetype id="_x0000_t32" coordsize="21600,21600" o:spt="32" o:oned="t" path="m,l21600,21600e" filled="f">
                  <v:path arrowok="t" fillok="f" o:connecttype="none"/>
                  <o:lock v:ext="edit" shapetype="t"/>
                </v:shapetype>
                <v:shape id="AutoShape 5" o:spid="_x0000_s1027" type="#_x0000_t32" style="position:absolute;left:6395;top:6205;width:1;height:19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roundrect id="Otomatik Şekil 2" o:spid="_x0000_s1028" style="position:absolute;left:2628;top:2322;width:787;height:3581;rotation:90;visibility:visible;mso-wrap-style:square;v-text-anchor:middle" arcsize="85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" strokeweight="1pt">
                  <v:shadow color="#868686"/>
                  <v:textbox>
                    <w:txbxContent>
                      <w:p w14:paraId="72241093" w14:textId="77777777" w:rsidR="00BD0734" w:rsidRPr="00266293" w:rsidRDefault="00BD0734" w:rsidP="00BD0734">
                        <w:pPr>
                          <w:jc w:val="center"/>
                          <w:rPr>
                            <w:rFonts w:ascii="Times New Roman" w:eastAsia="Times New Roman" w:hAnsi="Times New Roman"/>
                            <w:iCs/>
                            <w:color w:val="FFFFFF"/>
                            <w:sz w:val="28"/>
                            <w:szCs w:val="28"/>
                          </w:rPr>
                        </w:pPr>
                        <w:r>
                          <w:rPr>
                            <w:rFonts w:ascii="Times New Roman" w:eastAsia="Times New Roman" w:hAnsi="Times New Roman"/>
                            <w:iCs/>
                            <w:sz w:val="28"/>
                            <w:szCs w:val="28"/>
                          </w:rPr>
                          <w:t xml:space="preserve">ANA BİLİM DALLARI </w:t>
                        </w:r>
                      </w:p>
                    </w:txbxContent>
                  </v:textbox>
                </v:roundrect>
                <v:roundrect id="Otomatik Şekil 2" o:spid="_x0000_s1029" style="position:absolute;left:3545;top:3743;width:787;height:3581;rotation:90;visibility:visible;mso-wrap-style:square;v-text-anchor:middle" arcsize="85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" strokeweight="1pt">
                  <v:shadow color="#868686"/>
                  <v:textbox>
                    <w:txbxContent>
                      <w:p w14:paraId="6C9CC013" w14:textId="77777777" w:rsidR="00BD0734" w:rsidRPr="00266293" w:rsidRDefault="00BD0734" w:rsidP="00BD0734">
                        <w:pPr>
                          <w:jc w:val="center"/>
                          <w:rPr>
                            <w:rFonts w:ascii="Times New Roman" w:eastAsia="Times New Roman" w:hAnsi="Times New Roman"/>
                            <w:iCs/>
                            <w:color w:val="FFFFFF"/>
                            <w:sz w:val="28"/>
                            <w:szCs w:val="28"/>
                          </w:rPr>
                        </w:pPr>
                        <w:r>
                          <w:rPr>
                            <w:rFonts w:ascii="Times New Roman" w:eastAsia="Times New Roman" w:hAnsi="Times New Roman"/>
                            <w:iCs/>
                            <w:sz w:val="28"/>
                            <w:szCs w:val="28"/>
                          </w:rPr>
                          <w:t>MOLEKÜLER BİYOLOJİ</w:t>
                        </w:r>
                      </w:p>
                    </w:txbxContent>
                  </v:textbox>
                </v:roundrect>
                <v:roundrect id="Otomatik Şekil 2" o:spid="_x0000_s1030" style="position:absolute;left:3545;top:4713;width:787;height:3581;rotation:90;visibility:visible;mso-wrap-style:square;v-text-anchor:middle" arcsize="85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" strokeweight="1pt">
                  <v:shadow color="#868686"/>
                  <v:textbox>
                    <w:txbxContent>
                      <w:p w14:paraId="54818FAA" w14:textId="77777777" w:rsidR="00BD0734" w:rsidRPr="00266293" w:rsidRDefault="00BD0734" w:rsidP="00BD0734">
                        <w:pPr>
                          <w:jc w:val="center"/>
                          <w:rPr>
                            <w:rFonts w:ascii="Times New Roman" w:eastAsia="Times New Roman" w:hAnsi="Times New Roman"/>
                            <w:iCs/>
                            <w:color w:val="FFFFFF"/>
                            <w:sz w:val="28"/>
                            <w:szCs w:val="28"/>
                          </w:rPr>
                        </w:pPr>
                        <w:r>
                          <w:rPr>
                            <w:rFonts w:ascii="Times New Roman" w:eastAsia="Times New Roman" w:hAnsi="Times New Roman"/>
                            <w:iCs/>
                            <w:sz w:val="28"/>
                            <w:szCs w:val="28"/>
                          </w:rPr>
                          <w:t>GENEL BİYOLOJİ</w:t>
                        </w:r>
                      </w:p>
                    </w:txbxContent>
                  </v:textbox>
                </v:roundrect>
                <v:roundrect id="Otomatik Şekil 2" o:spid="_x0000_s1031" style="position:absolute;left:3535;top:5726;width:787;height:3581;rotation:90;visibility:visible;mso-wrap-style:square;v-text-anchor:middle" arcsize="85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" strokeweight="1pt">
                  <v:shadow color="#868686"/>
                  <v:textbox>
                    <w:txbxContent>
                      <w:p w14:paraId="097142DB" w14:textId="77777777" w:rsidR="00BD0734" w:rsidRPr="00266293" w:rsidRDefault="00BD0734" w:rsidP="00BD0734">
                        <w:pPr>
                          <w:jc w:val="center"/>
                          <w:rPr>
                            <w:rFonts w:ascii="Times New Roman" w:eastAsia="Times New Roman" w:hAnsi="Times New Roman"/>
                            <w:iCs/>
                            <w:color w:val="FFFFFF"/>
                            <w:sz w:val="28"/>
                            <w:szCs w:val="28"/>
                          </w:rPr>
                        </w:pPr>
                        <w:r>
                          <w:rPr>
                            <w:rFonts w:ascii="Times New Roman" w:eastAsia="Times New Roman" w:hAnsi="Times New Roman"/>
                            <w:iCs/>
                            <w:sz w:val="28"/>
                            <w:szCs w:val="28"/>
                          </w:rPr>
                          <w:t xml:space="preserve">BİYOTEKNOLOJİ </w:t>
                        </w:r>
                      </w:p>
                    </w:txbxContent>
                  </v:textbox>
                </v:roundrect>
                <v:roundrect id="Otomatik Şekil 2" o:spid="_x0000_s1032" style="position:absolute;left:3521;top:6733;width:787;height:3581;rotation:90;visibility:visible;mso-wrap-style:square;v-text-anchor:middle" arcsize="85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" strokeweight="1pt">
                  <v:shadow color="#868686"/>
                  <v:textbox>
                    <w:txbxContent>
                      <w:p w14:paraId="591E73B8" w14:textId="77777777" w:rsidR="00BD0734" w:rsidRPr="00266293" w:rsidRDefault="00BD0734" w:rsidP="00BD0734">
                        <w:pPr>
                          <w:jc w:val="center"/>
                          <w:rPr>
                            <w:rFonts w:ascii="Times New Roman" w:eastAsia="Times New Roman" w:hAnsi="Times New Roman"/>
                            <w:iCs/>
                            <w:color w:val="FFFFFF"/>
                            <w:sz w:val="28"/>
                            <w:szCs w:val="28"/>
                          </w:rPr>
                        </w:pPr>
                        <w:r>
                          <w:rPr>
                            <w:rFonts w:ascii="Times New Roman" w:eastAsia="Times New Roman" w:hAnsi="Times New Roman"/>
                            <w:iCs/>
                            <w:sz w:val="28"/>
                            <w:szCs w:val="28"/>
                          </w:rPr>
                          <w:t xml:space="preserve">GENETİK </w:t>
                        </w:r>
                      </w:p>
                    </w:txbxContent>
                  </v:textbox>
                </v:roundrect>
                <v:shape id="AutoShape 11" o:spid="_x0000_s1033" type="#_x0000_t32" style="position:absolute;left:5729;top:2563;width:0;height:6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shape id="AutoShape 12" o:spid="_x0000_s1034" type="#_x0000_t32" style="position:absolute;left:2771;top:3203;width:0;height:5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roundrect id="Otomatik Şekil 2" o:spid="_x0000_s1035" style="position:absolute;left:8489;top:4414;width:787;height:3581;rotation:90;visibility:visible;mso-wrap-style:square;v-text-anchor:middle" arcsize="85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" strokeweight="1pt">
                  <v:shadow color="#868686"/>
                  <v:textbox>
                    <w:txbxContent>
                      <w:p w14:paraId="004A4179" w14:textId="77777777" w:rsidR="00BD0734" w:rsidRPr="00266293" w:rsidRDefault="00BD0734" w:rsidP="00BD0734">
                        <w:pPr>
                          <w:jc w:val="center"/>
                          <w:rPr>
                            <w:rFonts w:ascii="Times New Roman" w:eastAsia="Times New Roman" w:hAnsi="Times New Roman"/>
                            <w:iCs/>
                            <w:color w:val="FFFFFF"/>
                            <w:sz w:val="28"/>
                            <w:szCs w:val="28"/>
                          </w:rPr>
                        </w:pPr>
                        <w:r>
                          <w:rPr>
                            <w:rFonts w:ascii="Times New Roman" w:eastAsia="Times New Roman" w:hAnsi="Times New Roman"/>
                            <w:iCs/>
                            <w:sz w:val="28"/>
                            <w:szCs w:val="28"/>
                          </w:rPr>
                          <w:t>Öğretim Üyeleri</w:t>
                        </w:r>
                      </w:p>
                    </w:txbxContent>
                  </v:textbox>
                </v:roundrect>
                <v:roundrect id="Otomatik Şekil 2" o:spid="_x0000_s1036" style="position:absolute;left:8489;top:6306;width:787;height:3581;rotation:90;visibility:visible;mso-wrap-style:square;v-text-anchor:middle" arcsize="85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" strokeweight="1pt">
                  <v:shadow color="#868686"/>
                  <v:textbox>
                    <w:txbxContent>
                      <w:p w14:paraId="3BBE7A73" w14:textId="77777777" w:rsidR="00BD0734" w:rsidRPr="00266293" w:rsidRDefault="00BD0734" w:rsidP="00BD0734">
                        <w:pPr>
                          <w:jc w:val="center"/>
                          <w:rPr>
                            <w:rFonts w:ascii="Times New Roman" w:eastAsia="Times New Roman" w:hAnsi="Times New Roman"/>
                            <w:iCs/>
                            <w:color w:val="FFFFFF"/>
                            <w:sz w:val="28"/>
                            <w:szCs w:val="28"/>
                          </w:rPr>
                        </w:pPr>
                        <w:r>
                          <w:rPr>
                            <w:rFonts w:ascii="Times New Roman" w:eastAsia="Times New Roman" w:hAnsi="Times New Roman"/>
                            <w:iCs/>
                            <w:sz w:val="28"/>
                            <w:szCs w:val="28"/>
                          </w:rPr>
                          <w:t xml:space="preserve">Araştırma Görevlileri </w:t>
                        </w:r>
                      </w:p>
                    </w:txbxContent>
                  </v:textbox>
                </v:roundrect>
                <v:roundrect id="Otomatik Şekil 2" o:spid="_x0000_s1037" style="position:absolute;left:8333;top:2324;width:787;height:3581;rotation:90;visibility:visible;mso-wrap-style:square;v-text-anchor:middle" arcsize="85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" strokeweight="1pt">
                  <v:shadow color="#868686"/>
                  <v:textbox>
                    <w:txbxContent>
                      <w:p w14:paraId="156C702A" w14:textId="77777777" w:rsidR="00BD0734" w:rsidRPr="00266293" w:rsidRDefault="00BD0734" w:rsidP="00BD0734">
                        <w:pPr>
                          <w:jc w:val="center"/>
                          <w:rPr>
                            <w:rFonts w:ascii="Times New Roman" w:eastAsia="Times New Roman" w:hAnsi="Times New Roman"/>
                            <w:iCs/>
                            <w:color w:val="FFFFFF"/>
                            <w:sz w:val="28"/>
                            <w:szCs w:val="28"/>
                          </w:rPr>
                        </w:pPr>
                        <w:r>
                          <w:rPr>
                            <w:rFonts w:ascii="Times New Roman" w:eastAsia="Times New Roman" w:hAnsi="Times New Roman"/>
                            <w:iCs/>
                            <w:sz w:val="28"/>
                            <w:szCs w:val="28"/>
                          </w:rPr>
                          <w:t>İDARİ PERSONEL</w:t>
                        </w:r>
                      </w:p>
                    </w:txbxContent>
                  </v:textbox>
                </v:roundrect>
                <v:shape id="AutoShape 16" o:spid="_x0000_s1038" type="#_x0000_t32" style="position:absolute;left:5729;top:3203;width:27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shape id="AutoShape 17" o:spid="_x0000_s1039" type="#_x0000_t32" style="position:absolute;left:8514;top:3205;width:0;height:5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shape id="AutoShape 18" o:spid="_x0000_s1040" type="#_x0000_t32" style="position:absolute;left:1739;top:8568;width:3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"/>
                <v:shape id="AutoShape 19" o:spid="_x0000_s1041" type="#_x0000_t32" style="position:absolute;left:1763;top:7468;width:3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shape id="AutoShape 20" o:spid="_x0000_s1042" type="#_x0000_t32" style="position:absolute;left:1763;top:6491;width:3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shape id="AutoShape 21" o:spid="_x0000_s1043" type="#_x0000_t32" style="position:absolute;left:1763;top:5580;width:3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22" o:spid="_x0000_s1044" type="#_x0000_t32" style="position:absolute;left:6399;top:6205;width:6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AutoShape 23" o:spid="_x0000_s1045" type="#_x0000_t32" style="position:absolute;left:6395;top:8130;width:6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shape id="AutoShape 24" o:spid="_x0000_s1046" type="#_x0000_t32" style="position:absolute;left:5729;top:5580;width:666;height:15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AutoShape 25" o:spid="_x0000_s1047" type="#_x0000_t32" style="position:absolute;left:5705;top:7179;width:690;height:13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vbowwAAANsAAAAPAAAAZHJzL2Rvd25yZXYueG1sRI9Bi8Iw&#10;FITvC/6H8AQvy5pWFp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Slr26MMAAADbAAAADwAA&#10;AAAAAAAAAAAAAAAHAgAAZHJzL2Rvd25yZXYueG1sUEsFBgAAAAADAAMAtwAAAPcCAAAAAA==&#10;"/>
                <v:shape id="AutoShape 26" o:spid="_x0000_s1048" type="#_x0000_t32" style="position:absolute;left:5719;top:6491;width:697;height:6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7" o:spid="_x0000_s1049" type="#_x0000_t32" style="position:absolute;left:5729;top:7179;width:698;height:3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shape id="AutoShape 28" o:spid="_x0000_s1050" type="#_x0000_t32" style="position:absolute;left:1739;top:4508;width:0;height:40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"/>
                <v:roundrect id="Otomatik Şekil 2" o:spid="_x0000_s1051" style="position:absolute;left:5458;top:379;width:787;height:3581;rotation:90;visibility:visible;mso-wrap-style:square;v-text-anchor:middle" arcsize="85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" strokeweight="1pt">
                  <v:shadow color="#868686"/>
                  <v:textbox>
                    <w:txbxContent>
                      <w:p w14:paraId="7C17A9B6" w14:textId="77777777" w:rsidR="00BD0734" w:rsidRPr="00266293" w:rsidRDefault="00BD0734" w:rsidP="00BD0734">
                        <w:pPr>
                          <w:jc w:val="center"/>
                          <w:rPr>
                            <w:rFonts w:ascii="Times New Roman" w:eastAsia="Times New Roman" w:hAnsi="Times New Roman"/>
                            <w:iCs/>
                            <w:color w:val="FFFFFF"/>
                            <w:sz w:val="28"/>
                            <w:szCs w:val="28"/>
                          </w:rPr>
                        </w:pPr>
                        <w:r w:rsidRPr="00266293">
                          <w:rPr>
                            <w:rFonts w:ascii="Times New Roman" w:eastAsia="Times New Roman" w:hAnsi="Times New Roman"/>
                            <w:iCs/>
                            <w:sz w:val="28"/>
                            <w:szCs w:val="28"/>
                          </w:rPr>
                          <w:t>BÖLÜM BAŞKANI</w:t>
                        </w:r>
                      </w:p>
                    </w:txbxContent>
                  </v:textbox>
                </v:roundrect>
              </v:group>
            </w:pict>
          </mc:Fallback>
        </mc:AlternateContent>
      </w:r>
    </w:p>
    <w:p w14:paraId="5BD13BCC" w14:textId="04EFF40E" w:rsidR="00BD0734" w:rsidRPr="00CF720D" w:rsidRDefault="00BD0734" w:rsidP="00BD0734">
      <w:pPr>
        <w:spacing w:line="360" w:lineRule="auto"/>
        <w:ind w:left="360"/>
        <w:rPr>
          <w:rFonts w:asciiTheme="majorBidi" w:eastAsia="Times New Roman" w:hAnsiTheme="majorBidi" w:cstheme="majorBidi"/>
          <w:iCs/>
          <w:sz w:val="28"/>
          <w:szCs w:val="28"/>
        </w:rPr>
      </w:pPr>
    </w:p>
    <w:p w14:paraId="047262A1" w14:textId="333E6E0A" w:rsidR="00BD0734" w:rsidRPr="00CF720D" w:rsidRDefault="00BD0734" w:rsidP="00BD0734">
      <w:pPr>
        <w:spacing w:line="360" w:lineRule="auto"/>
        <w:ind w:left="360"/>
        <w:rPr>
          <w:rFonts w:asciiTheme="majorBidi" w:eastAsia="Times New Roman" w:hAnsiTheme="majorBidi" w:cstheme="majorBidi"/>
          <w:iCs/>
          <w:sz w:val="28"/>
          <w:szCs w:val="28"/>
        </w:rPr>
      </w:pPr>
    </w:p>
    <w:p w14:paraId="7D104E45" w14:textId="7597A8B2" w:rsidR="00BD0734" w:rsidRPr="00CF720D" w:rsidRDefault="00BD0734" w:rsidP="00BD0734">
      <w:pPr>
        <w:spacing w:line="360" w:lineRule="auto"/>
        <w:ind w:left="360"/>
        <w:rPr>
          <w:rFonts w:asciiTheme="majorBidi" w:eastAsia="Times New Roman" w:hAnsiTheme="majorBidi" w:cstheme="majorBidi"/>
          <w:iCs/>
          <w:sz w:val="28"/>
          <w:szCs w:val="28"/>
        </w:rPr>
      </w:pPr>
    </w:p>
    <w:p w14:paraId="562FA9C7" w14:textId="7D910D88" w:rsidR="00BD0734" w:rsidRPr="00CF720D" w:rsidRDefault="00BD0734" w:rsidP="00BD0734">
      <w:pPr>
        <w:spacing w:line="360" w:lineRule="auto"/>
        <w:ind w:left="360"/>
        <w:rPr>
          <w:rFonts w:asciiTheme="majorBidi" w:eastAsia="Times New Roman" w:hAnsiTheme="majorBidi" w:cstheme="majorBidi"/>
          <w:iCs/>
          <w:sz w:val="28"/>
          <w:szCs w:val="28"/>
        </w:rPr>
      </w:pPr>
    </w:p>
    <w:p w14:paraId="40C11D3B" w14:textId="4B8B3FF7" w:rsidR="00BD0734" w:rsidRPr="00CF720D" w:rsidRDefault="00BD0734" w:rsidP="00BD0734">
      <w:pPr>
        <w:spacing w:line="360" w:lineRule="auto"/>
        <w:ind w:left="360"/>
        <w:rPr>
          <w:rFonts w:asciiTheme="majorBidi" w:eastAsia="Times New Roman" w:hAnsiTheme="majorBidi" w:cstheme="majorBidi"/>
          <w:iCs/>
          <w:sz w:val="28"/>
          <w:szCs w:val="28"/>
        </w:rPr>
      </w:pPr>
    </w:p>
    <w:p w14:paraId="3821D746" w14:textId="054C6B87" w:rsidR="00BD0734" w:rsidRPr="00CF720D" w:rsidRDefault="00BD0734" w:rsidP="00BD0734">
      <w:pPr>
        <w:spacing w:line="360" w:lineRule="auto"/>
        <w:ind w:left="360"/>
        <w:rPr>
          <w:rFonts w:asciiTheme="majorBidi" w:eastAsia="Times New Roman" w:hAnsiTheme="majorBidi" w:cstheme="majorBidi"/>
          <w:iCs/>
          <w:sz w:val="28"/>
          <w:szCs w:val="28"/>
        </w:rPr>
      </w:pPr>
    </w:p>
    <w:p w14:paraId="5FC5DE60" w14:textId="44F0FBE4" w:rsidR="00BD0734" w:rsidRPr="00CF720D" w:rsidRDefault="00BD0734" w:rsidP="00BD0734">
      <w:pPr>
        <w:spacing w:line="360" w:lineRule="auto"/>
        <w:ind w:left="360"/>
        <w:rPr>
          <w:rFonts w:asciiTheme="majorBidi" w:eastAsia="Times New Roman" w:hAnsiTheme="majorBidi" w:cstheme="majorBidi"/>
          <w:iCs/>
          <w:sz w:val="28"/>
          <w:szCs w:val="28"/>
        </w:rPr>
      </w:pPr>
    </w:p>
    <w:p w14:paraId="6BFC2CB2" w14:textId="444BA4D2" w:rsidR="00BD0734" w:rsidRPr="00CF720D" w:rsidRDefault="00BD0734" w:rsidP="00BD0734">
      <w:pPr>
        <w:spacing w:line="360" w:lineRule="auto"/>
        <w:ind w:left="360"/>
        <w:rPr>
          <w:rFonts w:asciiTheme="majorBidi" w:eastAsia="Times New Roman" w:hAnsiTheme="majorBidi" w:cstheme="majorBidi"/>
          <w:iCs/>
          <w:sz w:val="28"/>
          <w:szCs w:val="28"/>
        </w:rPr>
      </w:pPr>
    </w:p>
    <w:p w14:paraId="24FEE561" w14:textId="61B292F4" w:rsidR="00BD0734" w:rsidRPr="00CF720D" w:rsidRDefault="00BD0734" w:rsidP="00BD0734">
      <w:pPr>
        <w:spacing w:line="360" w:lineRule="auto"/>
        <w:ind w:left="360"/>
        <w:rPr>
          <w:rFonts w:asciiTheme="majorBidi" w:eastAsia="Times New Roman" w:hAnsiTheme="majorBidi" w:cstheme="majorBidi"/>
          <w:iCs/>
          <w:sz w:val="28"/>
          <w:szCs w:val="28"/>
        </w:rPr>
      </w:pPr>
    </w:p>
    <w:p w14:paraId="1ABC76E1" w14:textId="4B296037" w:rsidR="00BD0734" w:rsidRPr="00CF720D" w:rsidRDefault="00BD0734" w:rsidP="00BD0734">
      <w:pPr>
        <w:spacing w:line="360" w:lineRule="auto"/>
        <w:ind w:left="360"/>
        <w:rPr>
          <w:rFonts w:asciiTheme="majorBidi" w:eastAsia="Times New Roman" w:hAnsiTheme="majorBidi" w:cstheme="majorBidi"/>
          <w:iCs/>
          <w:sz w:val="28"/>
          <w:szCs w:val="28"/>
        </w:rPr>
      </w:pPr>
    </w:p>
    <w:p w14:paraId="0D5D0CF4" w14:textId="4D8DA905" w:rsidR="00BD0734" w:rsidRPr="00CF720D" w:rsidRDefault="00BD0734" w:rsidP="00BD0734">
      <w:pPr>
        <w:spacing w:line="360" w:lineRule="auto"/>
        <w:ind w:left="360"/>
        <w:rPr>
          <w:rFonts w:asciiTheme="majorBidi" w:hAnsiTheme="majorBidi" w:cstheme="majorBidi"/>
        </w:rPr>
      </w:pPr>
    </w:p>
    <w:p w14:paraId="4E9A14C2" w14:textId="19115CC6" w:rsidR="00BD0734" w:rsidRPr="00CF720D" w:rsidRDefault="00BD0734" w:rsidP="00BD0734">
      <w:pPr>
        <w:spacing w:line="360" w:lineRule="auto"/>
        <w:ind w:left="360"/>
        <w:rPr>
          <w:rFonts w:asciiTheme="majorBidi" w:hAnsiTheme="majorBidi" w:cstheme="majorBidi"/>
        </w:rPr>
      </w:pPr>
      <w:r w:rsidRPr="00CF720D">
        <w:rPr>
          <w:rFonts w:asciiTheme="majorBidi" w:hAnsiTheme="majorBidi" w:cstheme="majorBidi"/>
        </w:rPr>
        <w:t>Şekil 1. Moleküler Biyoloji ve Genetik Bölümü Yönetim modeli</w:t>
      </w:r>
    </w:p>
    <w:p w14:paraId="57FCD85E" w14:textId="77777777" w:rsidR="00213849" w:rsidRPr="00C10685" w:rsidRDefault="00213849" w:rsidP="00213849">
      <w:pPr>
        <w:spacing w:line="360" w:lineRule="auto"/>
        <w:jc w:val="both"/>
        <w:rPr>
          <w:rFonts w:asciiTheme="majorBidi" w:hAnsiTheme="majorBidi" w:cstheme="majorBidi"/>
          <w:sz w:val="24"/>
          <w:szCs w:val="24"/>
        </w:rPr>
      </w:pPr>
      <w:r w:rsidRPr="00C10685">
        <w:rPr>
          <w:rFonts w:asciiTheme="majorBidi" w:hAnsiTheme="majorBidi" w:cstheme="majorBidi"/>
          <w:b/>
          <w:sz w:val="24"/>
          <w:szCs w:val="24"/>
        </w:rPr>
        <w:t xml:space="preserve">Bölüm Başkanı: </w:t>
      </w:r>
      <w:r w:rsidRPr="00C10685">
        <w:rPr>
          <w:rFonts w:asciiTheme="majorBidi" w:hAnsiTheme="majorBidi" w:cstheme="majorBidi"/>
          <w:sz w:val="24"/>
          <w:szCs w:val="24"/>
        </w:rPr>
        <w:t>Prof. Dr. Mustafa KOYUN</w:t>
      </w:r>
    </w:p>
    <w:p w14:paraId="1A05812A" w14:textId="77777777" w:rsidR="00213849" w:rsidRPr="00057927" w:rsidRDefault="00213849" w:rsidP="00213849">
      <w:pPr>
        <w:spacing w:line="360" w:lineRule="auto"/>
        <w:jc w:val="both"/>
        <w:rPr>
          <w:rFonts w:asciiTheme="majorBidi" w:hAnsiTheme="majorBidi" w:cstheme="majorBidi"/>
          <w:sz w:val="24"/>
          <w:szCs w:val="24"/>
        </w:rPr>
      </w:pPr>
      <w:r w:rsidRPr="00C10685">
        <w:rPr>
          <w:rFonts w:asciiTheme="majorBidi" w:hAnsiTheme="majorBidi" w:cstheme="majorBidi"/>
          <w:b/>
          <w:bCs/>
          <w:sz w:val="24"/>
          <w:szCs w:val="24"/>
        </w:rPr>
        <w:t xml:space="preserve">Bölüm </w:t>
      </w:r>
      <w:r w:rsidRPr="00057927">
        <w:rPr>
          <w:rFonts w:asciiTheme="majorBidi" w:hAnsiTheme="majorBidi" w:cstheme="majorBidi"/>
          <w:b/>
          <w:bCs/>
          <w:sz w:val="24"/>
          <w:szCs w:val="24"/>
        </w:rPr>
        <w:t>Başkan Yardımcısı:</w:t>
      </w:r>
      <w:r w:rsidRPr="00057927">
        <w:rPr>
          <w:rFonts w:asciiTheme="majorBidi" w:hAnsiTheme="majorBidi" w:cstheme="majorBidi"/>
          <w:sz w:val="24"/>
          <w:szCs w:val="24"/>
        </w:rPr>
        <w:t xml:space="preserve"> Doç. Dr. Fadime ÖZDEMİR KOÇAK</w:t>
      </w:r>
      <w:r w:rsidRPr="00057927">
        <w:rPr>
          <w:rFonts w:asciiTheme="majorBidi" w:hAnsiTheme="majorBidi" w:cstheme="majorBidi"/>
          <w:sz w:val="24"/>
          <w:szCs w:val="24"/>
        </w:rPr>
        <w:tab/>
      </w:r>
    </w:p>
    <w:p w14:paraId="6038FB20" w14:textId="77777777" w:rsidR="00213849" w:rsidRPr="00057927" w:rsidRDefault="00213849" w:rsidP="00213849">
      <w:pPr>
        <w:spacing w:line="360" w:lineRule="auto"/>
        <w:jc w:val="both"/>
        <w:rPr>
          <w:rFonts w:asciiTheme="majorBidi" w:hAnsiTheme="majorBidi" w:cstheme="majorBidi"/>
          <w:sz w:val="24"/>
          <w:szCs w:val="24"/>
        </w:rPr>
      </w:pPr>
      <w:r w:rsidRPr="00057927">
        <w:rPr>
          <w:rFonts w:asciiTheme="majorBidi" w:hAnsiTheme="majorBidi" w:cstheme="majorBidi"/>
          <w:b/>
          <w:bCs/>
          <w:sz w:val="24"/>
          <w:szCs w:val="24"/>
        </w:rPr>
        <w:t>Bölüm Başkan Yardımcısı:</w:t>
      </w:r>
      <w:r w:rsidRPr="00057927">
        <w:rPr>
          <w:rFonts w:asciiTheme="majorBidi" w:hAnsiTheme="majorBidi" w:cstheme="majorBidi"/>
          <w:sz w:val="24"/>
          <w:szCs w:val="24"/>
        </w:rPr>
        <w:t xml:space="preserve"> Dr. Öğr. Üyesi Esin GÜVENİR ÇELİK</w:t>
      </w:r>
    </w:p>
    <w:p w14:paraId="0506F6C9" w14:textId="77777777" w:rsidR="00213849" w:rsidRPr="00057927" w:rsidRDefault="00213849" w:rsidP="00213849">
      <w:pPr>
        <w:spacing w:line="360" w:lineRule="auto"/>
        <w:jc w:val="both"/>
        <w:rPr>
          <w:rFonts w:asciiTheme="majorBidi" w:hAnsiTheme="majorBidi" w:cstheme="majorBidi"/>
          <w:sz w:val="24"/>
          <w:szCs w:val="24"/>
        </w:rPr>
      </w:pPr>
      <w:r w:rsidRPr="00057927">
        <w:rPr>
          <w:rFonts w:asciiTheme="majorBidi" w:hAnsiTheme="majorBidi" w:cstheme="majorBidi"/>
          <w:b/>
          <w:sz w:val="24"/>
          <w:szCs w:val="24"/>
        </w:rPr>
        <w:t xml:space="preserve">Moleküler Biyoloji Ana Bilim Dalı Başkanı: </w:t>
      </w:r>
      <w:r w:rsidRPr="00057927">
        <w:rPr>
          <w:rFonts w:asciiTheme="majorBidi" w:hAnsiTheme="majorBidi" w:cstheme="majorBidi"/>
          <w:sz w:val="24"/>
          <w:szCs w:val="24"/>
        </w:rPr>
        <w:t>Prof. Dr. Cihan DARCAN</w:t>
      </w:r>
    </w:p>
    <w:p w14:paraId="77362FAB" w14:textId="77777777" w:rsidR="00213849" w:rsidRPr="00057927" w:rsidRDefault="00213849" w:rsidP="00213849">
      <w:pPr>
        <w:spacing w:line="360" w:lineRule="auto"/>
        <w:ind w:firstLine="720"/>
        <w:jc w:val="both"/>
        <w:rPr>
          <w:rFonts w:asciiTheme="majorBidi" w:hAnsiTheme="majorBidi" w:cstheme="majorBidi"/>
          <w:sz w:val="24"/>
          <w:szCs w:val="24"/>
        </w:rPr>
      </w:pPr>
      <w:r w:rsidRPr="00057927">
        <w:rPr>
          <w:rFonts w:asciiTheme="majorBidi" w:hAnsiTheme="majorBidi" w:cstheme="majorBidi"/>
          <w:b/>
          <w:sz w:val="24"/>
          <w:szCs w:val="24"/>
        </w:rPr>
        <w:lastRenderedPageBreak/>
        <w:t>Öğretim Üyesi:</w:t>
      </w:r>
      <w:r w:rsidRPr="00057927">
        <w:rPr>
          <w:rFonts w:asciiTheme="majorBidi" w:hAnsiTheme="majorBidi" w:cstheme="majorBidi"/>
          <w:sz w:val="24"/>
          <w:szCs w:val="24"/>
        </w:rPr>
        <w:t xml:space="preserve"> Doç. Dr. İsmail POYRAZ</w:t>
      </w:r>
    </w:p>
    <w:p w14:paraId="74CFAB3A" w14:textId="77777777" w:rsidR="00213849" w:rsidRPr="00057927" w:rsidRDefault="00213849" w:rsidP="00213849">
      <w:pPr>
        <w:spacing w:line="360" w:lineRule="auto"/>
        <w:ind w:firstLine="720"/>
        <w:jc w:val="both"/>
        <w:rPr>
          <w:rFonts w:asciiTheme="majorBidi" w:hAnsiTheme="majorBidi" w:cstheme="majorBidi"/>
          <w:sz w:val="24"/>
          <w:szCs w:val="24"/>
        </w:rPr>
      </w:pPr>
      <w:r w:rsidRPr="00057927">
        <w:rPr>
          <w:rFonts w:asciiTheme="majorBidi" w:hAnsiTheme="majorBidi" w:cstheme="majorBidi"/>
          <w:b/>
          <w:sz w:val="24"/>
          <w:szCs w:val="24"/>
        </w:rPr>
        <w:t xml:space="preserve">Araştırma Görevlisi: </w:t>
      </w:r>
      <w:r w:rsidRPr="00057927">
        <w:rPr>
          <w:rFonts w:asciiTheme="majorBidi" w:hAnsiTheme="majorBidi" w:cstheme="majorBidi"/>
          <w:sz w:val="24"/>
          <w:szCs w:val="24"/>
        </w:rPr>
        <w:t>Araş. Gör. Fırat Yavuz ÖZTÜRK</w:t>
      </w:r>
    </w:p>
    <w:p w14:paraId="5DE8D6DD" w14:textId="77777777" w:rsidR="00213849" w:rsidRPr="00057927" w:rsidRDefault="00213849" w:rsidP="00213849">
      <w:pPr>
        <w:spacing w:line="360" w:lineRule="auto"/>
        <w:jc w:val="both"/>
        <w:rPr>
          <w:rFonts w:asciiTheme="majorBidi" w:hAnsiTheme="majorBidi" w:cstheme="majorBidi"/>
          <w:sz w:val="24"/>
          <w:szCs w:val="24"/>
        </w:rPr>
      </w:pPr>
      <w:r w:rsidRPr="00057927">
        <w:rPr>
          <w:rFonts w:asciiTheme="majorBidi" w:hAnsiTheme="majorBidi" w:cstheme="majorBidi"/>
          <w:b/>
          <w:sz w:val="24"/>
          <w:szCs w:val="24"/>
        </w:rPr>
        <w:t xml:space="preserve">Genel Biyoloji Ana Bilim Dalı Başkanı: </w:t>
      </w:r>
      <w:r w:rsidRPr="00057927">
        <w:rPr>
          <w:rFonts w:asciiTheme="majorBidi" w:hAnsiTheme="majorBidi" w:cstheme="majorBidi"/>
          <w:sz w:val="24"/>
          <w:szCs w:val="24"/>
        </w:rPr>
        <w:t>Prof. Dr. Mustafa KOYUN</w:t>
      </w:r>
    </w:p>
    <w:p w14:paraId="4887D3CC" w14:textId="77777777" w:rsidR="00213849" w:rsidRPr="00057927" w:rsidRDefault="00213849" w:rsidP="00213849">
      <w:pPr>
        <w:spacing w:line="360" w:lineRule="auto"/>
        <w:ind w:firstLine="720"/>
        <w:jc w:val="both"/>
        <w:rPr>
          <w:rFonts w:asciiTheme="majorBidi" w:hAnsiTheme="majorBidi" w:cstheme="majorBidi"/>
          <w:sz w:val="24"/>
          <w:szCs w:val="24"/>
        </w:rPr>
      </w:pPr>
      <w:r w:rsidRPr="00057927">
        <w:rPr>
          <w:rFonts w:asciiTheme="majorBidi" w:hAnsiTheme="majorBidi" w:cstheme="majorBidi"/>
          <w:b/>
          <w:bCs/>
          <w:sz w:val="24"/>
          <w:szCs w:val="24"/>
        </w:rPr>
        <w:t>Öğretim Üyesi:</w:t>
      </w:r>
      <w:r w:rsidRPr="00057927">
        <w:rPr>
          <w:rFonts w:asciiTheme="majorBidi" w:hAnsiTheme="majorBidi" w:cstheme="majorBidi"/>
          <w:sz w:val="24"/>
          <w:szCs w:val="24"/>
        </w:rPr>
        <w:t xml:space="preserve"> Prof. Dr. Dilek ÜNAL</w:t>
      </w:r>
    </w:p>
    <w:p w14:paraId="1DD50816" w14:textId="497F144E" w:rsidR="00213849" w:rsidRPr="00057927" w:rsidRDefault="00213849" w:rsidP="00213849">
      <w:pPr>
        <w:spacing w:line="360" w:lineRule="auto"/>
        <w:ind w:firstLine="720"/>
        <w:jc w:val="both"/>
        <w:rPr>
          <w:rFonts w:asciiTheme="majorBidi" w:hAnsiTheme="majorBidi" w:cstheme="majorBidi"/>
          <w:sz w:val="24"/>
          <w:szCs w:val="24"/>
        </w:rPr>
      </w:pPr>
      <w:r w:rsidRPr="00057927">
        <w:rPr>
          <w:rFonts w:asciiTheme="majorBidi" w:hAnsiTheme="majorBidi" w:cstheme="majorBidi"/>
          <w:b/>
          <w:sz w:val="24"/>
          <w:szCs w:val="24"/>
        </w:rPr>
        <w:t>Öğretim Üyesi:</w:t>
      </w:r>
      <w:r w:rsidRPr="00057927">
        <w:rPr>
          <w:rFonts w:asciiTheme="majorBidi" w:hAnsiTheme="majorBidi" w:cstheme="majorBidi"/>
          <w:sz w:val="24"/>
          <w:szCs w:val="24"/>
        </w:rPr>
        <w:t xml:space="preserve"> Doç. Dr. Tuba YAĞCI</w:t>
      </w:r>
      <w:r w:rsidR="006B5407">
        <w:rPr>
          <w:rFonts w:asciiTheme="majorBidi" w:hAnsiTheme="majorBidi" w:cstheme="majorBidi"/>
          <w:sz w:val="24"/>
          <w:szCs w:val="24"/>
        </w:rPr>
        <w:t xml:space="preserve"> GURBANOV</w:t>
      </w:r>
    </w:p>
    <w:p w14:paraId="10A3F8B4" w14:textId="77777777" w:rsidR="00213849" w:rsidRDefault="00213849" w:rsidP="00213849">
      <w:pPr>
        <w:spacing w:line="360" w:lineRule="auto"/>
        <w:ind w:firstLine="720"/>
        <w:jc w:val="both"/>
        <w:rPr>
          <w:rFonts w:asciiTheme="majorBidi" w:hAnsiTheme="majorBidi" w:cstheme="majorBidi"/>
          <w:sz w:val="24"/>
          <w:szCs w:val="24"/>
        </w:rPr>
      </w:pPr>
      <w:r w:rsidRPr="00057927">
        <w:rPr>
          <w:rFonts w:asciiTheme="majorBidi" w:hAnsiTheme="majorBidi" w:cstheme="majorBidi"/>
          <w:b/>
          <w:bCs/>
          <w:sz w:val="24"/>
          <w:szCs w:val="24"/>
        </w:rPr>
        <w:t>Öğretim Üyesi:</w:t>
      </w:r>
      <w:r w:rsidRPr="00057927">
        <w:rPr>
          <w:rFonts w:asciiTheme="majorBidi" w:hAnsiTheme="majorBidi" w:cstheme="majorBidi"/>
          <w:sz w:val="24"/>
          <w:szCs w:val="24"/>
        </w:rPr>
        <w:t xml:space="preserve"> Dr. Öğr. Üyesi Esin GÜVENİR ÇELİK</w:t>
      </w:r>
    </w:p>
    <w:p w14:paraId="40A06C17" w14:textId="27AF547B" w:rsidR="002C31FD" w:rsidRPr="00057927" w:rsidRDefault="002C31FD" w:rsidP="002C31FD">
      <w:pPr>
        <w:spacing w:line="360" w:lineRule="auto"/>
        <w:ind w:firstLine="720"/>
        <w:jc w:val="both"/>
        <w:rPr>
          <w:rFonts w:asciiTheme="majorBidi" w:hAnsiTheme="majorBidi" w:cstheme="majorBidi"/>
          <w:sz w:val="24"/>
          <w:szCs w:val="24"/>
        </w:rPr>
      </w:pPr>
      <w:r w:rsidRPr="00057927">
        <w:rPr>
          <w:rFonts w:asciiTheme="majorBidi" w:hAnsiTheme="majorBidi" w:cstheme="majorBidi"/>
          <w:b/>
          <w:sz w:val="24"/>
          <w:szCs w:val="24"/>
        </w:rPr>
        <w:t xml:space="preserve">Araştırma Görevlisi: </w:t>
      </w:r>
      <w:r w:rsidRPr="00057927">
        <w:rPr>
          <w:rFonts w:asciiTheme="majorBidi" w:hAnsiTheme="majorBidi" w:cstheme="majorBidi"/>
          <w:sz w:val="24"/>
          <w:szCs w:val="24"/>
        </w:rPr>
        <w:t xml:space="preserve">Araş. Gör. </w:t>
      </w:r>
      <w:r>
        <w:rPr>
          <w:rFonts w:asciiTheme="majorBidi" w:hAnsiTheme="majorBidi" w:cstheme="majorBidi"/>
          <w:sz w:val="24"/>
          <w:szCs w:val="24"/>
        </w:rPr>
        <w:t>Yahya Bilal GÜLÇİN</w:t>
      </w:r>
    </w:p>
    <w:p w14:paraId="7D88DA84" w14:textId="74FD6068" w:rsidR="00213849" w:rsidRPr="00057927" w:rsidRDefault="00213849" w:rsidP="00213849">
      <w:pPr>
        <w:spacing w:line="360" w:lineRule="auto"/>
        <w:jc w:val="both"/>
        <w:rPr>
          <w:rFonts w:asciiTheme="majorBidi" w:hAnsiTheme="majorBidi" w:cstheme="majorBidi"/>
          <w:sz w:val="24"/>
          <w:szCs w:val="24"/>
        </w:rPr>
      </w:pPr>
      <w:r w:rsidRPr="00057927">
        <w:rPr>
          <w:rFonts w:asciiTheme="majorBidi" w:hAnsiTheme="majorBidi" w:cstheme="majorBidi"/>
          <w:b/>
          <w:sz w:val="24"/>
          <w:szCs w:val="24"/>
        </w:rPr>
        <w:t>Biyoteknoloji Ana Bilim Dalı Başkanı:</w:t>
      </w:r>
      <w:r w:rsidRPr="00057927">
        <w:rPr>
          <w:rFonts w:asciiTheme="majorBidi" w:hAnsiTheme="majorBidi" w:cstheme="majorBidi"/>
          <w:sz w:val="24"/>
          <w:szCs w:val="24"/>
        </w:rPr>
        <w:t xml:space="preserve"> </w:t>
      </w:r>
      <w:r w:rsidR="00E6534D" w:rsidRPr="00057927">
        <w:rPr>
          <w:rFonts w:asciiTheme="majorBidi" w:hAnsiTheme="majorBidi" w:cstheme="majorBidi"/>
          <w:sz w:val="24"/>
          <w:szCs w:val="24"/>
        </w:rPr>
        <w:t>Doç. Dr. Fadime ÖZDEMİR KOÇAK</w:t>
      </w:r>
    </w:p>
    <w:p w14:paraId="063404F3" w14:textId="7281B4AE" w:rsidR="00213849" w:rsidRPr="00057927" w:rsidRDefault="00213849" w:rsidP="00213849">
      <w:pPr>
        <w:spacing w:line="360" w:lineRule="auto"/>
        <w:ind w:firstLine="720"/>
        <w:jc w:val="both"/>
        <w:rPr>
          <w:rFonts w:asciiTheme="majorBidi" w:hAnsiTheme="majorBidi" w:cstheme="majorBidi"/>
          <w:sz w:val="24"/>
          <w:szCs w:val="24"/>
        </w:rPr>
      </w:pPr>
      <w:r w:rsidRPr="00057927">
        <w:rPr>
          <w:rFonts w:asciiTheme="majorBidi" w:hAnsiTheme="majorBidi" w:cstheme="majorBidi"/>
          <w:b/>
          <w:bCs/>
          <w:sz w:val="24"/>
          <w:szCs w:val="24"/>
        </w:rPr>
        <w:t>Öğretim Üyesi:</w:t>
      </w:r>
      <w:r w:rsidRPr="00057927">
        <w:rPr>
          <w:rFonts w:asciiTheme="majorBidi" w:hAnsiTheme="majorBidi" w:cstheme="majorBidi"/>
          <w:sz w:val="24"/>
          <w:szCs w:val="24"/>
        </w:rPr>
        <w:t xml:space="preserve"> </w:t>
      </w:r>
      <w:r w:rsidR="00E6534D" w:rsidRPr="00057927">
        <w:rPr>
          <w:rFonts w:asciiTheme="majorBidi" w:hAnsiTheme="majorBidi" w:cstheme="majorBidi"/>
          <w:sz w:val="24"/>
          <w:szCs w:val="24"/>
        </w:rPr>
        <w:t xml:space="preserve">Doç. Dr. Sema LEBLEBİCİ </w:t>
      </w:r>
    </w:p>
    <w:p w14:paraId="14AE8FA8" w14:textId="77777777" w:rsidR="00213849" w:rsidRPr="00CF720D" w:rsidRDefault="00213849" w:rsidP="00213849">
      <w:pPr>
        <w:spacing w:line="360" w:lineRule="auto"/>
        <w:ind w:firstLine="720"/>
        <w:jc w:val="both"/>
        <w:rPr>
          <w:rFonts w:asciiTheme="majorBidi" w:hAnsiTheme="majorBidi" w:cstheme="majorBidi"/>
          <w:sz w:val="24"/>
          <w:szCs w:val="24"/>
        </w:rPr>
      </w:pPr>
      <w:r w:rsidRPr="00057927">
        <w:rPr>
          <w:rFonts w:asciiTheme="majorBidi" w:hAnsiTheme="majorBidi" w:cstheme="majorBidi"/>
          <w:b/>
          <w:sz w:val="24"/>
          <w:szCs w:val="24"/>
        </w:rPr>
        <w:t>Öğretim Üyesi</w:t>
      </w:r>
      <w:r w:rsidRPr="00057927">
        <w:rPr>
          <w:rFonts w:asciiTheme="majorBidi" w:hAnsiTheme="majorBidi" w:cstheme="majorBidi"/>
          <w:sz w:val="24"/>
          <w:szCs w:val="24"/>
        </w:rPr>
        <w:t>: Dr. Öğr. Üyesi Hacer KAYA</w:t>
      </w:r>
      <w:r>
        <w:rPr>
          <w:rFonts w:asciiTheme="majorBidi" w:hAnsiTheme="majorBidi" w:cstheme="majorBidi"/>
          <w:sz w:val="24"/>
          <w:szCs w:val="24"/>
        </w:rPr>
        <w:t xml:space="preserve"> ÇAKIR</w:t>
      </w:r>
    </w:p>
    <w:p w14:paraId="07C9EE69" w14:textId="77777777" w:rsidR="00213849" w:rsidRPr="00CF720D" w:rsidRDefault="00213849" w:rsidP="00213849">
      <w:pPr>
        <w:spacing w:line="360" w:lineRule="auto"/>
        <w:jc w:val="both"/>
        <w:rPr>
          <w:rFonts w:asciiTheme="majorBidi" w:hAnsiTheme="majorBidi" w:cstheme="majorBidi"/>
          <w:b/>
          <w:sz w:val="24"/>
          <w:szCs w:val="24"/>
        </w:rPr>
      </w:pPr>
      <w:r w:rsidRPr="00CF720D">
        <w:rPr>
          <w:rFonts w:asciiTheme="majorBidi" w:hAnsiTheme="majorBidi" w:cstheme="majorBidi"/>
          <w:b/>
          <w:sz w:val="24"/>
          <w:szCs w:val="24"/>
        </w:rPr>
        <w:t xml:space="preserve">Genetik Ana Bilim Dalı Başkanı: </w:t>
      </w:r>
      <w:r w:rsidRPr="00CF720D">
        <w:rPr>
          <w:rFonts w:asciiTheme="majorBidi" w:hAnsiTheme="majorBidi" w:cstheme="majorBidi"/>
          <w:sz w:val="24"/>
          <w:szCs w:val="24"/>
        </w:rPr>
        <w:t>Doç. Dr. Onur EROĞLU</w:t>
      </w:r>
      <w:r w:rsidRPr="00CF720D">
        <w:rPr>
          <w:rFonts w:asciiTheme="majorBidi" w:hAnsiTheme="majorBidi" w:cstheme="majorBidi"/>
          <w:b/>
          <w:sz w:val="24"/>
          <w:szCs w:val="24"/>
        </w:rPr>
        <w:t xml:space="preserve"> </w:t>
      </w:r>
    </w:p>
    <w:p w14:paraId="68CBE578" w14:textId="77777777" w:rsidR="00213849" w:rsidRPr="00CF720D" w:rsidRDefault="00213849" w:rsidP="00213849">
      <w:pPr>
        <w:spacing w:line="360" w:lineRule="auto"/>
        <w:ind w:firstLine="720"/>
        <w:jc w:val="both"/>
        <w:rPr>
          <w:rFonts w:asciiTheme="majorBidi" w:hAnsiTheme="majorBidi" w:cstheme="majorBidi"/>
          <w:b/>
          <w:sz w:val="24"/>
          <w:szCs w:val="24"/>
        </w:rPr>
      </w:pPr>
      <w:r w:rsidRPr="00CF720D">
        <w:rPr>
          <w:rFonts w:asciiTheme="majorBidi" w:hAnsiTheme="majorBidi" w:cstheme="majorBidi"/>
          <w:b/>
          <w:sz w:val="24"/>
          <w:szCs w:val="24"/>
        </w:rPr>
        <w:t xml:space="preserve">Öğretim Üyesi: </w:t>
      </w:r>
      <w:r w:rsidRPr="00CF720D">
        <w:rPr>
          <w:rFonts w:asciiTheme="majorBidi" w:hAnsiTheme="majorBidi" w:cstheme="majorBidi"/>
          <w:bCs/>
          <w:sz w:val="24"/>
          <w:szCs w:val="24"/>
        </w:rPr>
        <w:t>Dr. Öğretim Üyesi</w:t>
      </w:r>
      <w:r w:rsidRPr="00CF720D">
        <w:rPr>
          <w:rFonts w:asciiTheme="majorBidi" w:hAnsiTheme="majorBidi" w:cstheme="majorBidi"/>
          <w:b/>
          <w:sz w:val="24"/>
          <w:szCs w:val="24"/>
        </w:rPr>
        <w:t xml:space="preserve"> </w:t>
      </w:r>
      <w:r w:rsidRPr="00CF720D">
        <w:rPr>
          <w:rFonts w:asciiTheme="majorBidi" w:hAnsiTheme="majorBidi" w:cstheme="majorBidi"/>
          <w:bCs/>
          <w:sz w:val="24"/>
          <w:szCs w:val="24"/>
        </w:rPr>
        <w:t>Emrah KAYGUSUZ</w:t>
      </w:r>
    </w:p>
    <w:p w14:paraId="712F16B1" w14:textId="43922850" w:rsidR="00213849" w:rsidRPr="00CF720D" w:rsidRDefault="0017387D" w:rsidP="00213849">
      <w:pPr>
        <w:spacing w:line="360" w:lineRule="auto"/>
        <w:ind w:firstLine="720"/>
        <w:jc w:val="both"/>
        <w:rPr>
          <w:rFonts w:asciiTheme="majorBidi" w:hAnsiTheme="majorBidi" w:cstheme="majorBidi"/>
          <w:b/>
          <w:sz w:val="24"/>
          <w:szCs w:val="24"/>
        </w:rPr>
      </w:pPr>
      <w:r w:rsidRPr="00CF720D">
        <w:rPr>
          <w:rFonts w:asciiTheme="majorBidi" w:hAnsiTheme="majorBidi" w:cstheme="majorBidi"/>
          <w:b/>
          <w:sz w:val="24"/>
          <w:szCs w:val="24"/>
        </w:rPr>
        <w:t xml:space="preserve">Öğretim Üyesi: </w:t>
      </w:r>
      <w:r w:rsidR="00213849" w:rsidRPr="00CF720D">
        <w:rPr>
          <w:rFonts w:asciiTheme="majorBidi" w:hAnsiTheme="majorBidi" w:cstheme="majorBidi"/>
          <w:bCs/>
          <w:sz w:val="24"/>
          <w:szCs w:val="24"/>
        </w:rPr>
        <w:t>Erhan APTULLAHOĞLU</w:t>
      </w:r>
    </w:p>
    <w:p w14:paraId="368665EF" w14:textId="4DA2FA8F" w:rsidR="00213849" w:rsidRPr="00CF720D" w:rsidRDefault="00213849" w:rsidP="00213849">
      <w:pPr>
        <w:spacing w:line="360" w:lineRule="auto"/>
        <w:jc w:val="both"/>
        <w:rPr>
          <w:rFonts w:asciiTheme="majorBidi" w:hAnsiTheme="majorBidi" w:cstheme="majorBidi"/>
          <w:sz w:val="24"/>
          <w:szCs w:val="24"/>
        </w:rPr>
      </w:pPr>
      <w:r w:rsidRPr="00CF720D">
        <w:rPr>
          <w:rFonts w:asciiTheme="majorBidi" w:hAnsiTheme="majorBidi" w:cstheme="majorBidi"/>
          <w:b/>
          <w:sz w:val="24"/>
          <w:szCs w:val="24"/>
        </w:rPr>
        <w:t xml:space="preserve">İdari Personel: </w:t>
      </w:r>
      <w:r>
        <w:rPr>
          <w:rFonts w:asciiTheme="majorBidi" w:hAnsiTheme="majorBidi" w:cstheme="majorBidi"/>
          <w:sz w:val="24"/>
          <w:szCs w:val="24"/>
        </w:rPr>
        <w:t>Nilgün KESLER</w:t>
      </w:r>
      <w:r w:rsidRPr="00CF720D">
        <w:rPr>
          <w:rFonts w:asciiTheme="majorBidi" w:hAnsiTheme="majorBidi" w:cstheme="majorBidi"/>
          <w:sz w:val="24"/>
          <w:szCs w:val="24"/>
        </w:rPr>
        <w:t xml:space="preserve"> (Bölüm Sekreteri)</w:t>
      </w:r>
    </w:p>
    <w:p w14:paraId="5A5EB325" w14:textId="77777777" w:rsidR="00BD0734" w:rsidRPr="00A8530D" w:rsidRDefault="00BD0734" w:rsidP="00BD0734">
      <w:pPr>
        <w:autoSpaceDE w:val="0"/>
        <w:autoSpaceDN w:val="0"/>
        <w:adjustRightInd w:val="0"/>
        <w:spacing w:line="360" w:lineRule="auto"/>
        <w:ind w:firstLine="708"/>
        <w:jc w:val="both"/>
        <w:rPr>
          <w:rFonts w:asciiTheme="majorBidi" w:hAnsiTheme="majorBidi" w:cstheme="majorBidi"/>
          <w:sz w:val="24"/>
          <w:szCs w:val="24"/>
        </w:rPr>
      </w:pPr>
      <w:r w:rsidRPr="00A8530D">
        <w:rPr>
          <w:rFonts w:asciiTheme="majorBidi" w:hAnsiTheme="majorBidi" w:cstheme="majorBidi"/>
          <w:sz w:val="24"/>
          <w:szCs w:val="24"/>
        </w:rPr>
        <w:t>Birimin, eğitim-öğretim, araştırma-geliştirme, toplumsal katkı süreçlerinin yönetimi dâhil olmak üzere yönetim ve idari sistemi yönetme usulü;</w:t>
      </w:r>
    </w:p>
    <w:p w14:paraId="5A3A27B8" w14:textId="77777777" w:rsidR="00A8530D" w:rsidRPr="00A8530D" w:rsidRDefault="00BD0734" w:rsidP="00A8530D">
      <w:pPr>
        <w:autoSpaceDE w:val="0"/>
        <w:autoSpaceDN w:val="0"/>
        <w:adjustRightInd w:val="0"/>
        <w:spacing w:line="360" w:lineRule="auto"/>
        <w:ind w:firstLine="708"/>
        <w:jc w:val="both"/>
        <w:rPr>
          <w:rFonts w:asciiTheme="majorBidi" w:hAnsiTheme="majorBidi" w:cstheme="majorBidi"/>
          <w:sz w:val="24"/>
          <w:szCs w:val="24"/>
        </w:rPr>
      </w:pPr>
      <w:r w:rsidRPr="00A8530D">
        <w:rPr>
          <w:rFonts w:asciiTheme="majorBidi" w:hAnsiTheme="majorBidi" w:cstheme="majorBidi"/>
          <w:sz w:val="24"/>
          <w:szCs w:val="24"/>
        </w:rPr>
        <w:t>Birimimiz, öğretim elemanları ve öğrencileri sürekli öğrenmeye, araştırmaya, araştırma sonuçlarını yayınlamaya, kendilerini yenilemeye teşvik eden; bilginin üretilmesi ve paylaşımında hiçbir kısıtlama olmadan, öğretim ve araştırma programlarındaki özerkliği ön planda tutan ve koruyan; bireylerin düşüncelerini özgürce ifade edebilecekleri ve araştırma programlarını bağımsız hazırlayabilecekleri ortamı sunan; şeffaf, hoşgörülü ve demokratik bir yönetim modeli benimsenmiştir. Bu amaç doğrultusunda, üniversitemizin misyon ve vizyonunun belirttiği hedeflerle paralel yönetim sürecini etkin bir şekilde uygulayarak birim içi gerekli icra ve izleme mekanizmaları olan kurulları oluşturmuştur. Birimimiz yönetim mekanizması ve ilgili kurullar ile bu kurulları oluşturan personel bilgileri birimimiz web sayfasında</w:t>
      </w:r>
      <w:r w:rsidR="00A8530D" w:rsidRPr="00A8530D">
        <w:rPr>
          <w:rFonts w:asciiTheme="majorBidi" w:hAnsiTheme="majorBidi" w:cstheme="majorBidi"/>
          <w:sz w:val="24"/>
          <w:szCs w:val="24"/>
        </w:rPr>
        <w:t xml:space="preserve"> </w:t>
      </w:r>
      <w:r w:rsidRPr="00A8530D">
        <w:rPr>
          <w:rFonts w:asciiTheme="majorBidi" w:hAnsiTheme="majorBidi" w:cstheme="majorBidi"/>
          <w:sz w:val="24"/>
          <w:szCs w:val="24"/>
        </w:rPr>
        <w:t>yayınlamıştır</w:t>
      </w:r>
      <w:r w:rsidR="00A8530D" w:rsidRPr="00A8530D">
        <w:rPr>
          <w:rFonts w:asciiTheme="majorBidi" w:hAnsiTheme="majorBidi" w:cstheme="majorBidi"/>
          <w:sz w:val="24"/>
          <w:szCs w:val="24"/>
        </w:rPr>
        <w:t xml:space="preserve">. </w:t>
      </w:r>
    </w:p>
    <w:p w14:paraId="28834034" w14:textId="452C3DE7" w:rsidR="00A8530D" w:rsidRPr="00A8530D" w:rsidRDefault="00A8530D" w:rsidP="00A8530D">
      <w:pPr>
        <w:autoSpaceDE w:val="0"/>
        <w:autoSpaceDN w:val="0"/>
        <w:adjustRightInd w:val="0"/>
        <w:spacing w:line="360" w:lineRule="auto"/>
        <w:jc w:val="both"/>
        <w:rPr>
          <w:rFonts w:asciiTheme="majorBidi" w:hAnsiTheme="majorBidi" w:cstheme="majorBidi"/>
          <w:sz w:val="24"/>
          <w:szCs w:val="24"/>
        </w:rPr>
      </w:pPr>
      <w:r w:rsidRPr="00A8530D">
        <w:rPr>
          <w:rFonts w:asciiTheme="majorBidi" w:hAnsiTheme="majorBidi" w:cstheme="majorBidi"/>
          <w:sz w:val="24"/>
          <w:szCs w:val="24"/>
        </w:rPr>
        <w:t>(</w:t>
      </w:r>
      <w:hyperlink r:id="rId7" w:history="1">
        <w:r w:rsidRPr="00A8530D">
          <w:rPr>
            <w:rStyle w:val="Hyperlink"/>
            <w:rFonts w:asciiTheme="majorBidi" w:hAnsiTheme="majorBidi" w:cstheme="majorBidi"/>
            <w:sz w:val="24"/>
            <w:szCs w:val="24"/>
          </w:rPr>
          <w:t>https://bilecik.edu.tr/molekulerbiyoloji/Icerik/Akademik_Personel_5ea2d</w:t>
        </w:r>
      </w:hyperlink>
      <w:r w:rsidRPr="00A8530D">
        <w:rPr>
          <w:rFonts w:asciiTheme="majorBidi" w:hAnsiTheme="majorBidi" w:cstheme="majorBidi"/>
          <w:sz w:val="24"/>
          <w:szCs w:val="24"/>
        </w:rPr>
        <w:t>).</w:t>
      </w:r>
    </w:p>
    <w:p w14:paraId="7E0B672F" w14:textId="4C7B128B" w:rsidR="00BD0734" w:rsidRPr="00A8530D" w:rsidRDefault="00BD0734" w:rsidP="00A8530D">
      <w:pPr>
        <w:autoSpaceDE w:val="0"/>
        <w:autoSpaceDN w:val="0"/>
        <w:adjustRightInd w:val="0"/>
        <w:spacing w:line="360" w:lineRule="auto"/>
        <w:ind w:firstLine="708"/>
        <w:jc w:val="both"/>
        <w:rPr>
          <w:rFonts w:asciiTheme="majorBidi" w:hAnsiTheme="majorBidi" w:cstheme="majorBidi"/>
          <w:sz w:val="24"/>
          <w:szCs w:val="24"/>
        </w:rPr>
      </w:pPr>
      <w:r w:rsidRPr="00A8530D">
        <w:rPr>
          <w:rFonts w:asciiTheme="majorBidi" w:hAnsiTheme="majorBidi" w:cstheme="majorBidi"/>
          <w:sz w:val="24"/>
          <w:szCs w:val="24"/>
        </w:rPr>
        <w:lastRenderedPageBreak/>
        <w:t>Birimizde paydaşların temsil edilmesine ilişkin henüz girişimlerde bulunulmamış fakat buna ilişkin nasıl bir yönetim modeli oluşturulacağına dair politikalar geliştirilmeye çalışılmaktadır.</w:t>
      </w:r>
    </w:p>
    <w:p w14:paraId="32723DD0" w14:textId="77777777" w:rsidR="00BD0734" w:rsidRPr="00A8530D" w:rsidRDefault="00BD0734" w:rsidP="00BD0734">
      <w:pPr>
        <w:pStyle w:val="BodyText"/>
        <w:spacing w:after="160" w:line="360" w:lineRule="auto"/>
        <w:ind w:left="0"/>
        <w:jc w:val="both"/>
        <w:rPr>
          <w:rFonts w:asciiTheme="majorBidi" w:hAnsiTheme="majorBidi" w:cstheme="majorBidi"/>
        </w:rPr>
      </w:pPr>
      <w:r w:rsidRPr="00A8530D">
        <w:rPr>
          <w:rFonts w:asciiTheme="majorBidi" w:hAnsiTheme="majorBidi" w:cstheme="majorBidi"/>
          <w:color w:val="000000"/>
        </w:rPr>
        <w:t>- Birimin yönetim ve idari alanlarla ilgili politikası ve stratejik hedefleri</w:t>
      </w:r>
      <w:r w:rsidRPr="00A8530D">
        <w:rPr>
          <w:rFonts w:asciiTheme="majorBidi" w:hAnsiTheme="majorBidi" w:cstheme="majorBidi"/>
          <w:color w:val="000000"/>
          <w:lang w:val="tr-TR"/>
        </w:rPr>
        <w:t>:</w:t>
      </w:r>
    </w:p>
    <w:p w14:paraId="63BA2DA6" w14:textId="77777777" w:rsidR="00BD0734" w:rsidRPr="00A8530D" w:rsidRDefault="00BD0734" w:rsidP="00BD0734">
      <w:pPr>
        <w:pStyle w:val="BodyText"/>
        <w:spacing w:after="283" w:line="360" w:lineRule="auto"/>
        <w:ind w:firstLine="590"/>
        <w:jc w:val="both"/>
        <w:rPr>
          <w:rFonts w:asciiTheme="majorBidi" w:hAnsiTheme="majorBidi" w:cstheme="majorBidi"/>
          <w:color w:val="000000"/>
          <w:lang w:val="tr-TR"/>
        </w:rPr>
      </w:pPr>
      <w:r w:rsidRPr="00A8530D">
        <w:rPr>
          <w:rFonts w:asciiTheme="majorBidi" w:hAnsiTheme="majorBidi" w:cstheme="majorBidi"/>
          <w:color w:val="000000"/>
          <w:lang w:val="tr-TR"/>
        </w:rPr>
        <w:t>İyileştirmeye yönelik çalışmalar, üniversitenin kalite güvence istemi kapsamında bu raporda aktarıldığı şekilde yürütülmektedir. Bölümümüz temel bilimsel ve stratejik araştırmaların yanı sıra, kısa sürede toplumsal faydaya dönüşebilecek ve yakın çevreden başlayarak, tarım, sanayi ve endüstrinin diğer sektörlerinin sorunlarına çözüm üretebilecek nitelikteki uygulamalı araştırmaları ve disiplinler arası çalışmayı özendirmek; evrensel bilimin üretilmesine zemin hazırlayacak alt yapıyı oluşturmak; öğrencileri ile birlikte genç ve nitelikli öğretim elemanlarına gerekli destekleri sağlamak; bunların yanında sosyal etkinliklere yönelik olanakları yaratmayı ve iyileştirmeyi görev edinmiştir.</w:t>
      </w:r>
    </w:p>
    <w:p w14:paraId="78763861" w14:textId="77777777" w:rsidR="00BD0734" w:rsidRPr="00A8530D" w:rsidRDefault="00BD0734" w:rsidP="00BD0734">
      <w:pPr>
        <w:pStyle w:val="BodyText"/>
        <w:spacing w:after="283" w:line="360" w:lineRule="auto"/>
        <w:ind w:left="0"/>
        <w:jc w:val="both"/>
        <w:rPr>
          <w:rFonts w:asciiTheme="majorBidi" w:hAnsiTheme="majorBidi" w:cstheme="majorBidi"/>
          <w:color w:val="000000"/>
          <w:lang w:val="tr-TR"/>
        </w:rPr>
      </w:pPr>
      <w:r w:rsidRPr="00A8530D">
        <w:rPr>
          <w:rFonts w:asciiTheme="majorBidi" w:hAnsiTheme="majorBidi" w:cstheme="majorBidi"/>
          <w:color w:val="000000"/>
        </w:rPr>
        <w:t>- Yönetsel ve idari yapılanma şeması</w:t>
      </w:r>
      <w:r w:rsidRPr="00A8530D">
        <w:rPr>
          <w:rFonts w:asciiTheme="majorBidi" w:hAnsiTheme="majorBidi" w:cstheme="majorBidi"/>
          <w:color w:val="000000"/>
          <w:lang w:val="tr-TR"/>
        </w:rPr>
        <w:t>:</w:t>
      </w:r>
    </w:p>
    <w:p w14:paraId="6A5DE3D6" w14:textId="2BAD12F2" w:rsidR="00BD0734" w:rsidRDefault="00BD0734" w:rsidP="00BD0734">
      <w:pPr>
        <w:pStyle w:val="BodyText"/>
        <w:spacing w:after="283" w:line="360" w:lineRule="auto"/>
        <w:ind w:firstLine="590"/>
        <w:jc w:val="both"/>
        <w:rPr>
          <w:rFonts w:asciiTheme="majorBidi" w:hAnsiTheme="majorBidi" w:cstheme="majorBidi"/>
          <w:lang w:val="tr-TR"/>
        </w:rPr>
      </w:pPr>
      <w:r w:rsidRPr="00A8530D">
        <w:rPr>
          <w:rFonts w:asciiTheme="majorBidi" w:hAnsiTheme="majorBidi" w:cstheme="majorBidi"/>
          <w:lang w:val="tr-TR"/>
        </w:rPr>
        <w:t>Fen Fakültesi Dekanlığı ve yönetim kurulu idaresinde birim yöneticisi olarak Moleküler Biyoloji ve Genetik Bölüm Başkanlığı, bölüm başkanlığına bağlı bölüm komisyonları (Bölüm Staj Komisyonu ve Ders İntibak Komisyonu) ve koordinatörlükler (Bölüm Erasmus ve Farabi Koordinatörlükleri) görev yapmaktadır.</w:t>
      </w:r>
    </w:p>
    <w:p w14:paraId="3DCD3372" w14:textId="77777777" w:rsidR="008D2A68" w:rsidRDefault="008D2A68" w:rsidP="00BD0734">
      <w:pPr>
        <w:pStyle w:val="BodyText"/>
        <w:spacing w:after="283" w:line="360" w:lineRule="auto"/>
        <w:ind w:firstLine="590"/>
        <w:jc w:val="both"/>
        <w:rPr>
          <w:rFonts w:asciiTheme="majorBidi" w:hAnsiTheme="majorBidi" w:cstheme="majorBidi"/>
          <w:noProof/>
          <w:lang w:val="tr-TR"/>
        </w:rPr>
      </w:pPr>
    </w:p>
    <w:p w14:paraId="478F5DB9" w14:textId="3CC2483B" w:rsidR="00874D78" w:rsidRDefault="00874D78" w:rsidP="00874D78">
      <w:pPr>
        <w:pStyle w:val="BodyText"/>
        <w:spacing w:after="283" w:line="360" w:lineRule="auto"/>
        <w:ind w:firstLine="590"/>
        <w:rPr>
          <w:rFonts w:asciiTheme="majorBidi" w:hAnsiTheme="majorBidi" w:cstheme="majorBidi"/>
          <w:lang w:val="tr-TR"/>
        </w:rPr>
      </w:pPr>
    </w:p>
    <w:p w14:paraId="697DC287" w14:textId="20563CB3" w:rsidR="00874D78" w:rsidRDefault="00874D78" w:rsidP="00874D78">
      <w:pPr>
        <w:rPr>
          <w:lang w:eastAsia="zh-CN"/>
        </w:rPr>
      </w:pPr>
    </w:p>
    <w:p w14:paraId="0525A7B8" w14:textId="77777777" w:rsidR="005710EE" w:rsidRDefault="005710EE" w:rsidP="00874D78">
      <w:pPr>
        <w:rPr>
          <w:lang w:eastAsia="zh-CN"/>
        </w:rPr>
      </w:pPr>
    </w:p>
    <w:p w14:paraId="3292F2AD" w14:textId="77777777" w:rsidR="005710EE" w:rsidRDefault="005710EE" w:rsidP="00874D78">
      <w:pPr>
        <w:rPr>
          <w:lang w:eastAsia="zh-CN"/>
        </w:rPr>
      </w:pPr>
    </w:p>
    <w:p w14:paraId="7694A52C" w14:textId="77777777" w:rsidR="005710EE" w:rsidRDefault="005710EE" w:rsidP="00874D78">
      <w:pPr>
        <w:rPr>
          <w:lang w:eastAsia="zh-CN"/>
        </w:rPr>
      </w:pPr>
    </w:p>
    <w:p w14:paraId="4A94076D" w14:textId="77777777" w:rsidR="005710EE" w:rsidRDefault="005710EE" w:rsidP="00874D78">
      <w:pPr>
        <w:rPr>
          <w:lang w:eastAsia="zh-CN"/>
        </w:rPr>
      </w:pPr>
    </w:p>
    <w:p w14:paraId="5B77BC73" w14:textId="77777777" w:rsidR="005710EE" w:rsidRDefault="005710EE" w:rsidP="00874D78">
      <w:pPr>
        <w:rPr>
          <w:lang w:eastAsia="zh-CN"/>
        </w:rPr>
      </w:pPr>
    </w:p>
    <w:p w14:paraId="6B73E8BA" w14:textId="77777777" w:rsidR="005710EE" w:rsidRDefault="005710EE" w:rsidP="00874D78">
      <w:pPr>
        <w:rPr>
          <w:lang w:eastAsia="zh-CN"/>
        </w:rPr>
      </w:pPr>
    </w:p>
    <w:p w14:paraId="0E9DF456" w14:textId="77777777" w:rsidR="005710EE" w:rsidRDefault="005710EE" w:rsidP="00874D78">
      <w:pPr>
        <w:rPr>
          <w:lang w:eastAsia="zh-CN"/>
        </w:rPr>
      </w:pPr>
    </w:p>
    <w:p w14:paraId="660DF1EA" w14:textId="77777777" w:rsidR="005710EE" w:rsidRPr="00874D78" w:rsidRDefault="005710EE" w:rsidP="00874D78">
      <w:pPr>
        <w:rPr>
          <w:lang w:eastAsia="zh-CN"/>
        </w:rPr>
      </w:pPr>
    </w:p>
    <w:p w14:paraId="4D7D9398" w14:textId="50CE272B" w:rsidR="00874D78" w:rsidRPr="00874D78" w:rsidRDefault="00874D78" w:rsidP="00874D78">
      <w:pPr>
        <w:rPr>
          <w:lang w:eastAsia="zh-CN"/>
        </w:rPr>
      </w:pPr>
    </w:p>
    <w:p w14:paraId="48C97EF8" w14:textId="77777777" w:rsidR="005C578D" w:rsidRDefault="005C578D" w:rsidP="00874D78">
      <w:pPr>
        <w:rPr>
          <w:lang w:eastAsia="zh-CN"/>
        </w:rPr>
      </w:pPr>
      <w:r>
        <w:rPr>
          <w:lang w:eastAsia="zh-CN"/>
        </w:rPr>
        <w:lastRenderedPageBreak/>
        <w:t>Piyasa Araştırma Komisyonu</w:t>
      </w:r>
    </w:p>
    <w:tbl>
      <w:tblPr>
        <w:tblStyle w:val="TableGrid"/>
        <w:tblW w:w="0" w:type="auto"/>
        <w:tblLook w:val="04A0" w:firstRow="1" w:lastRow="0" w:firstColumn="1" w:lastColumn="0" w:noHBand="0" w:noVBand="1"/>
      </w:tblPr>
      <w:tblGrid>
        <w:gridCol w:w="4531"/>
        <w:gridCol w:w="4531"/>
      </w:tblGrid>
      <w:tr w:rsidR="005C578D" w14:paraId="7282F5D9" w14:textId="77777777" w:rsidTr="005C578D">
        <w:tc>
          <w:tcPr>
            <w:tcW w:w="4531" w:type="dxa"/>
          </w:tcPr>
          <w:p w14:paraId="67EFC6BD" w14:textId="29491EFC" w:rsidR="005C578D" w:rsidRDefault="005C578D" w:rsidP="00874D78">
            <w:pPr>
              <w:rPr>
                <w:lang w:eastAsia="zh-CN"/>
              </w:rPr>
            </w:pPr>
            <w:r>
              <w:rPr>
                <w:lang w:eastAsia="zh-CN"/>
              </w:rPr>
              <w:t>Başkan</w:t>
            </w:r>
          </w:p>
        </w:tc>
        <w:tc>
          <w:tcPr>
            <w:tcW w:w="4531" w:type="dxa"/>
          </w:tcPr>
          <w:p w14:paraId="74A82AE8" w14:textId="38E4301D" w:rsidR="005C578D" w:rsidRDefault="005C578D" w:rsidP="00874D78">
            <w:pPr>
              <w:rPr>
                <w:lang w:eastAsia="zh-CN"/>
              </w:rPr>
            </w:pPr>
            <w:r>
              <w:rPr>
                <w:lang w:eastAsia="zh-CN"/>
              </w:rPr>
              <w:t>Prof. Dr. Mustafa KOYUN</w:t>
            </w:r>
          </w:p>
        </w:tc>
      </w:tr>
      <w:tr w:rsidR="005C578D" w14:paraId="2A1CF8C5" w14:textId="77777777" w:rsidTr="005C578D">
        <w:tc>
          <w:tcPr>
            <w:tcW w:w="4531" w:type="dxa"/>
          </w:tcPr>
          <w:p w14:paraId="251E7182" w14:textId="3AB8A9CE" w:rsidR="005C578D" w:rsidRDefault="005C578D" w:rsidP="00874D78">
            <w:pPr>
              <w:rPr>
                <w:lang w:eastAsia="zh-CN"/>
              </w:rPr>
            </w:pPr>
            <w:r>
              <w:rPr>
                <w:lang w:eastAsia="zh-CN"/>
              </w:rPr>
              <w:t>Üye</w:t>
            </w:r>
          </w:p>
        </w:tc>
        <w:tc>
          <w:tcPr>
            <w:tcW w:w="4531" w:type="dxa"/>
          </w:tcPr>
          <w:p w14:paraId="1BF53C74" w14:textId="532F1874" w:rsidR="005C578D" w:rsidRDefault="005C578D" w:rsidP="00874D78">
            <w:pPr>
              <w:rPr>
                <w:lang w:eastAsia="zh-CN"/>
              </w:rPr>
            </w:pPr>
            <w:r>
              <w:rPr>
                <w:lang w:eastAsia="zh-CN"/>
              </w:rPr>
              <w:t>Doç. Dr. Onur EROĞLU</w:t>
            </w:r>
          </w:p>
        </w:tc>
      </w:tr>
      <w:tr w:rsidR="005C578D" w14:paraId="1157E258" w14:textId="77777777" w:rsidTr="005C578D">
        <w:tc>
          <w:tcPr>
            <w:tcW w:w="4531" w:type="dxa"/>
          </w:tcPr>
          <w:p w14:paraId="3480741C" w14:textId="15D8AFC3" w:rsidR="005C578D" w:rsidRDefault="005C578D" w:rsidP="00874D78">
            <w:pPr>
              <w:rPr>
                <w:lang w:eastAsia="zh-CN"/>
              </w:rPr>
            </w:pPr>
            <w:r>
              <w:rPr>
                <w:lang w:eastAsia="zh-CN"/>
              </w:rPr>
              <w:t>Üye</w:t>
            </w:r>
          </w:p>
        </w:tc>
        <w:tc>
          <w:tcPr>
            <w:tcW w:w="4531" w:type="dxa"/>
          </w:tcPr>
          <w:p w14:paraId="3EF32825" w14:textId="097A92D0" w:rsidR="005C578D" w:rsidRDefault="005C578D" w:rsidP="00874D78">
            <w:pPr>
              <w:rPr>
                <w:lang w:eastAsia="zh-CN"/>
              </w:rPr>
            </w:pPr>
            <w:r>
              <w:rPr>
                <w:lang w:eastAsia="zh-CN"/>
              </w:rPr>
              <w:t>Doç. Dr. İsmail POYRAZ</w:t>
            </w:r>
          </w:p>
        </w:tc>
      </w:tr>
      <w:tr w:rsidR="005C578D" w14:paraId="6F17607A" w14:textId="77777777" w:rsidTr="005C578D">
        <w:tc>
          <w:tcPr>
            <w:tcW w:w="4531" w:type="dxa"/>
          </w:tcPr>
          <w:p w14:paraId="739307B5" w14:textId="5937CD63" w:rsidR="005C578D" w:rsidRDefault="005C578D" w:rsidP="00874D78">
            <w:pPr>
              <w:rPr>
                <w:lang w:eastAsia="zh-CN"/>
              </w:rPr>
            </w:pPr>
            <w:r>
              <w:rPr>
                <w:lang w:eastAsia="zh-CN"/>
              </w:rPr>
              <w:t>Başkan (yedek)</w:t>
            </w:r>
          </w:p>
        </w:tc>
        <w:tc>
          <w:tcPr>
            <w:tcW w:w="4531" w:type="dxa"/>
          </w:tcPr>
          <w:p w14:paraId="6A9B9E5E" w14:textId="71DAD334" w:rsidR="005C578D" w:rsidRDefault="005C578D" w:rsidP="00874D78">
            <w:pPr>
              <w:rPr>
                <w:lang w:eastAsia="zh-CN"/>
              </w:rPr>
            </w:pPr>
            <w:r>
              <w:rPr>
                <w:lang w:eastAsia="zh-CN"/>
              </w:rPr>
              <w:t>Prof. Dr. Dilek ÜNAL</w:t>
            </w:r>
          </w:p>
        </w:tc>
      </w:tr>
      <w:tr w:rsidR="005C578D" w14:paraId="46182DBF" w14:textId="77777777" w:rsidTr="005C578D">
        <w:tc>
          <w:tcPr>
            <w:tcW w:w="4531" w:type="dxa"/>
          </w:tcPr>
          <w:p w14:paraId="6EDD0A79" w14:textId="07DA8D75" w:rsidR="005C578D" w:rsidRDefault="005C578D" w:rsidP="00874D78">
            <w:pPr>
              <w:rPr>
                <w:lang w:eastAsia="zh-CN"/>
              </w:rPr>
            </w:pPr>
            <w:r>
              <w:rPr>
                <w:lang w:eastAsia="zh-CN"/>
              </w:rPr>
              <w:t>Üye (yedek)</w:t>
            </w:r>
          </w:p>
        </w:tc>
        <w:tc>
          <w:tcPr>
            <w:tcW w:w="4531" w:type="dxa"/>
          </w:tcPr>
          <w:p w14:paraId="30E7C25D" w14:textId="42812606" w:rsidR="005C578D" w:rsidRDefault="005C578D" w:rsidP="00874D78">
            <w:pPr>
              <w:rPr>
                <w:lang w:eastAsia="zh-CN"/>
              </w:rPr>
            </w:pPr>
            <w:r>
              <w:rPr>
                <w:lang w:eastAsia="zh-CN"/>
              </w:rPr>
              <w:t>Doç. Dr. Tuba YAĞCI</w:t>
            </w:r>
          </w:p>
        </w:tc>
      </w:tr>
      <w:tr w:rsidR="005C578D" w14:paraId="23501285" w14:textId="77777777" w:rsidTr="005C578D">
        <w:tc>
          <w:tcPr>
            <w:tcW w:w="4531" w:type="dxa"/>
          </w:tcPr>
          <w:p w14:paraId="289FC890" w14:textId="3C403FC0" w:rsidR="005C578D" w:rsidRDefault="005C578D" w:rsidP="00874D78">
            <w:pPr>
              <w:rPr>
                <w:lang w:eastAsia="zh-CN"/>
              </w:rPr>
            </w:pPr>
            <w:r>
              <w:rPr>
                <w:lang w:eastAsia="zh-CN"/>
              </w:rPr>
              <w:t>Üye (yedek)</w:t>
            </w:r>
          </w:p>
        </w:tc>
        <w:tc>
          <w:tcPr>
            <w:tcW w:w="4531" w:type="dxa"/>
          </w:tcPr>
          <w:p w14:paraId="14DDFD6E" w14:textId="306A5570" w:rsidR="005C578D" w:rsidRDefault="005C578D" w:rsidP="00874D78">
            <w:pPr>
              <w:rPr>
                <w:lang w:eastAsia="zh-CN"/>
              </w:rPr>
            </w:pPr>
            <w:r>
              <w:rPr>
                <w:lang w:eastAsia="zh-CN"/>
              </w:rPr>
              <w:t>Dr. Öğr. Üyesi Erhan APTULLAHOĞLU</w:t>
            </w:r>
          </w:p>
        </w:tc>
      </w:tr>
    </w:tbl>
    <w:p w14:paraId="5691CA93" w14:textId="77777777" w:rsidR="005710EE" w:rsidRDefault="005710EE" w:rsidP="00874D78">
      <w:pPr>
        <w:rPr>
          <w:lang w:eastAsia="zh-CN"/>
        </w:rPr>
      </w:pPr>
    </w:p>
    <w:p w14:paraId="46EFE917" w14:textId="40068E67" w:rsidR="005C578D" w:rsidRDefault="005C578D" w:rsidP="00874D78">
      <w:pPr>
        <w:rPr>
          <w:lang w:eastAsia="zh-CN"/>
        </w:rPr>
      </w:pPr>
      <w:r>
        <w:rPr>
          <w:lang w:eastAsia="zh-CN"/>
        </w:rPr>
        <w:t>Muayene Kabul Komisyonu</w:t>
      </w:r>
    </w:p>
    <w:tbl>
      <w:tblPr>
        <w:tblStyle w:val="TableGrid"/>
        <w:tblW w:w="0" w:type="auto"/>
        <w:tblLook w:val="04A0" w:firstRow="1" w:lastRow="0" w:firstColumn="1" w:lastColumn="0" w:noHBand="0" w:noVBand="1"/>
      </w:tblPr>
      <w:tblGrid>
        <w:gridCol w:w="4531"/>
        <w:gridCol w:w="4531"/>
      </w:tblGrid>
      <w:tr w:rsidR="005C578D" w14:paraId="4E70875B" w14:textId="77777777" w:rsidTr="005C578D">
        <w:tc>
          <w:tcPr>
            <w:tcW w:w="4531" w:type="dxa"/>
          </w:tcPr>
          <w:p w14:paraId="254AB0EA" w14:textId="620EC1A2" w:rsidR="005C578D" w:rsidRDefault="005C578D" w:rsidP="00874D78">
            <w:pPr>
              <w:rPr>
                <w:lang w:eastAsia="zh-CN"/>
              </w:rPr>
            </w:pPr>
            <w:r>
              <w:rPr>
                <w:lang w:eastAsia="zh-CN"/>
              </w:rPr>
              <w:t>Başkan</w:t>
            </w:r>
          </w:p>
        </w:tc>
        <w:tc>
          <w:tcPr>
            <w:tcW w:w="4531" w:type="dxa"/>
          </w:tcPr>
          <w:p w14:paraId="3D71B66F" w14:textId="1F45CE36" w:rsidR="005C578D" w:rsidRDefault="005C578D" w:rsidP="00874D78">
            <w:pPr>
              <w:rPr>
                <w:lang w:eastAsia="zh-CN"/>
              </w:rPr>
            </w:pPr>
            <w:r>
              <w:rPr>
                <w:lang w:eastAsia="zh-CN"/>
              </w:rPr>
              <w:t>Prof. Dr. Dilek ÜNAL</w:t>
            </w:r>
          </w:p>
        </w:tc>
      </w:tr>
      <w:tr w:rsidR="005C578D" w14:paraId="239C6B87" w14:textId="77777777" w:rsidTr="005C578D">
        <w:tc>
          <w:tcPr>
            <w:tcW w:w="4531" w:type="dxa"/>
          </w:tcPr>
          <w:p w14:paraId="4E058F64" w14:textId="5548D6CD" w:rsidR="005C578D" w:rsidRDefault="005C578D" w:rsidP="00874D78">
            <w:pPr>
              <w:rPr>
                <w:lang w:eastAsia="zh-CN"/>
              </w:rPr>
            </w:pPr>
            <w:r>
              <w:rPr>
                <w:lang w:eastAsia="zh-CN"/>
              </w:rPr>
              <w:t>Üye</w:t>
            </w:r>
          </w:p>
        </w:tc>
        <w:tc>
          <w:tcPr>
            <w:tcW w:w="4531" w:type="dxa"/>
          </w:tcPr>
          <w:p w14:paraId="465AC74B" w14:textId="3044D290" w:rsidR="005C578D" w:rsidRDefault="005C578D" w:rsidP="00874D78">
            <w:pPr>
              <w:rPr>
                <w:lang w:eastAsia="zh-CN"/>
              </w:rPr>
            </w:pPr>
            <w:r>
              <w:rPr>
                <w:lang w:eastAsia="zh-CN"/>
              </w:rPr>
              <w:t>Doç. Dr. Sema LEBLEBİCİ</w:t>
            </w:r>
          </w:p>
        </w:tc>
      </w:tr>
      <w:tr w:rsidR="005C578D" w14:paraId="348DCF94" w14:textId="77777777" w:rsidTr="005C578D">
        <w:tc>
          <w:tcPr>
            <w:tcW w:w="4531" w:type="dxa"/>
          </w:tcPr>
          <w:p w14:paraId="42D5E75E" w14:textId="535E838A" w:rsidR="005C578D" w:rsidRDefault="005C578D" w:rsidP="00874D78">
            <w:pPr>
              <w:rPr>
                <w:lang w:eastAsia="zh-CN"/>
              </w:rPr>
            </w:pPr>
            <w:r>
              <w:rPr>
                <w:lang w:eastAsia="zh-CN"/>
              </w:rPr>
              <w:t>Üye</w:t>
            </w:r>
          </w:p>
        </w:tc>
        <w:tc>
          <w:tcPr>
            <w:tcW w:w="4531" w:type="dxa"/>
          </w:tcPr>
          <w:p w14:paraId="2319EC5F" w14:textId="4262BCFE" w:rsidR="005C578D" w:rsidRDefault="005C578D" w:rsidP="00874D78">
            <w:pPr>
              <w:rPr>
                <w:lang w:eastAsia="zh-CN"/>
              </w:rPr>
            </w:pPr>
            <w:r>
              <w:rPr>
                <w:lang w:eastAsia="zh-CN"/>
              </w:rPr>
              <w:t>Dr. Öğr. Üyesi Erhan APTULLAHOĞLU</w:t>
            </w:r>
          </w:p>
        </w:tc>
      </w:tr>
      <w:tr w:rsidR="005C578D" w14:paraId="476F0FDB" w14:textId="77777777" w:rsidTr="005C578D">
        <w:tc>
          <w:tcPr>
            <w:tcW w:w="4531" w:type="dxa"/>
          </w:tcPr>
          <w:p w14:paraId="3F613D27" w14:textId="10CAC852" w:rsidR="005C578D" w:rsidRDefault="005C578D" w:rsidP="00874D78">
            <w:pPr>
              <w:rPr>
                <w:lang w:eastAsia="zh-CN"/>
              </w:rPr>
            </w:pPr>
            <w:r>
              <w:rPr>
                <w:lang w:eastAsia="zh-CN"/>
              </w:rPr>
              <w:t>Başkan (yedek)</w:t>
            </w:r>
          </w:p>
        </w:tc>
        <w:tc>
          <w:tcPr>
            <w:tcW w:w="4531" w:type="dxa"/>
          </w:tcPr>
          <w:p w14:paraId="1073D996" w14:textId="6577ED25" w:rsidR="005C578D" w:rsidRDefault="005C578D" w:rsidP="00874D78">
            <w:pPr>
              <w:rPr>
                <w:lang w:eastAsia="zh-CN"/>
              </w:rPr>
            </w:pPr>
            <w:r>
              <w:rPr>
                <w:lang w:eastAsia="zh-CN"/>
              </w:rPr>
              <w:t>Prof. Dr. Mustafa KOYUN</w:t>
            </w:r>
          </w:p>
        </w:tc>
      </w:tr>
      <w:tr w:rsidR="005C578D" w14:paraId="3F57ED52" w14:textId="77777777" w:rsidTr="005C578D">
        <w:tc>
          <w:tcPr>
            <w:tcW w:w="4531" w:type="dxa"/>
          </w:tcPr>
          <w:p w14:paraId="0AC01F86" w14:textId="53EE5C2E" w:rsidR="005C578D" w:rsidRDefault="005C578D" w:rsidP="00874D78">
            <w:pPr>
              <w:rPr>
                <w:lang w:eastAsia="zh-CN"/>
              </w:rPr>
            </w:pPr>
            <w:r>
              <w:rPr>
                <w:lang w:eastAsia="zh-CN"/>
              </w:rPr>
              <w:t>Üye (yedek)</w:t>
            </w:r>
          </w:p>
        </w:tc>
        <w:tc>
          <w:tcPr>
            <w:tcW w:w="4531" w:type="dxa"/>
          </w:tcPr>
          <w:p w14:paraId="07861ECA" w14:textId="3BEE5F09" w:rsidR="005C578D" w:rsidRDefault="005C578D" w:rsidP="00874D78">
            <w:pPr>
              <w:rPr>
                <w:lang w:eastAsia="zh-CN"/>
              </w:rPr>
            </w:pPr>
            <w:r>
              <w:rPr>
                <w:lang w:eastAsia="zh-CN"/>
              </w:rPr>
              <w:t>Prof. Dr. Cihan DARCAN</w:t>
            </w:r>
          </w:p>
        </w:tc>
      </w:tr>
      <w:tr w:rsidR="005C578D" w14:paraId="34DCED08" w14:textId="77777777" w:rsidTr="005C578D">
        <w:tc>
          <w:tcPr>
            <w:tcW w:w="4531" w:type="dxa"/>
          </w:tcPr>
          <w:p w14:paraId="2B3836A3" w14:textId="698646C3" w:rsidR="005C578D" w:rsidRDefault="005C578D" w:rsidP="00874D78">
            <w:pPr>
              <w:rPr>
                <w:lang w:eastAsia="zh-CN"/>
              </w:rPr>
            </w:pPr>
            <w:r>
              <w:rPr>
                <w:lang w:eastAsia="zh-CN"/>
              </w:rPr>
              <w:t>Üye (yedek)</w:t>
            </w:r>
          </w:p>
        </w:tc>
        <w:tc>
          <w:tcPr>
            <w:tcW w:w="4531" w:type="dxa"/>
          </w:tcPr>
          <w:p w14:paraId="2694C882" w14:textId="50ECE274" w:rsidR="005C578D" w:rsidRDefault="005C578D" w:rsidP="00874D78">
            <w:pPr>
              <w:rPr>
                <w:lang w:eastAsia="zh-CN"/>
              </w:rPr>
            </w:pPr>
            <w:r>
              <w:rPr>
                <w:lang w:eastAsia="zh-CN"/>
              </w:rPr>
              <w:t>Dr. Öğr. Üyesi Emrah KAYGUSUZ</w:t>
            </w:r>
          </w:p>
        </w:tc>
      </w:tr>
    </w:tbl>
    <w:p w14:paraId="4F378D36" w14:textId="77777777" w:rsidR="005710EE" w:rsidRDefault="005710EE" w:rsidP="00874D78">
      <w:pPr>
        <w:rPr>
          <w:lang w:eastAsia="zh-CN"/>
        </w:rPr>
      </w:pPr>
    </w:p>
    <w:p w14:paraId="5B0F2550" w14:textId="224514B1" w:rsidR="005C578D" w:rsidRDefault="005C578D" w:rsidP="00874D78">
      <w:pPr>
        <w:rPr>
          <w:lang w:eastAsia="zh-CN"/>
        </w:rPr>
      </w:pPr>
      <w:r>
        <w:rPr>
          <w:lang w:eastAsia="zh-CN"/>
        </w:rPr>
        <w:t>Birim Akademik Teşvik Başvuru ve İnceleme Komisyonu</w:t>
      </w:r>
    </w:p>
    <w:tbl>
      <w:tblPr>
        <w:tblStyle w:val="TableGrid"/>
        <w:tblW w:w="0" w:type="auto"/>
        <w:tblLook w:val="04A0" w:firstRow="1" w:lastRow="0" w:firstColumn="1" w:lastColumn="0" w:noHBand="0" w:noVBand="1"/>
      </w:tblPr>
      <w:tblGrid>
        <w:gridCol w:w="4531"/>
        <w:gridCol w:w="4531"/>
      </w:tblGrid>
      <w:tr w:rsidR="005C578D" w14:paraId="3C0F01A0" w14:textId="77777777" w:rsidTr="005C578D">
        <w:tc>
          <w:tcPr>
            <w:tcW w:w="4531" w:type="dxa"/>
          </w:tcPr>
          <w:p w14:paraId="375F0118" w14:textId="2C87D53E" w:rsidR="005C578D" w:rsidRDefault="005C578D" w:rsidP="00874D78">
            <w:pPr>
              <w:rPr>
                <w:lang w:eastAsia="zh-CN"/>
              </w:rPr>
            </w:pPr>
            <w:r>
              <w:rPr>
                <w:lang w:eastAsia="zh-CN"/>
              </w:rPr>
              <w:t>Başkan</w:t>
            </w:r>
          </w:p>
        </w:tc>
        <w:tc>
          <w:tcPr>
            <w:tcW w:w="4531" w:type="dxa"/>
          </w:tcPr>
          <w:p w14:paraId="52B9C6DE" w14:textId="1936A6F7" w:rsidR="005C578D" w:rsidRDefault="005C578D" w:rsidP="00874D78">
            <w:pPr>
              <w:rPr>
                <w:lang w:eastAsia="zh-CN"/>
              </w:rPr>
            </w:pPr>
            <w:r>
              <w:rPr>
                <w:lang w:eastAsia="zh-CN"/>
              </w:rPr>
              <w:t>Prof. Dr. Mustafa KOYUN</w:t>
            </w:r>
          </w:p>
        </w:tc>
      </w:tr>
      <w:tr w:rsidR="005C578D" w14:paraId="0D07B4A5" w14:textId="77777777" w:rsidTr="005C578D">
        <w:tc>
          <w:tcPr>
            <w:tcW w:w="4531" w:type="dxa"/>
          </w:tcPr>
          <w:p w14:paraId="26BE1BD6" w14:textId="4AD7D848" w:rsidR="005C578D" w:rsidRDefault="005C578D" w:rsidP="00874D78">
            <w:pPr>
              <w:rPr>
                <w:lang w:eastAsia="zh-CN"/>
              </w:rPr>
            </w:pPr>
            <w:r>
              <w:rPr>
                <w:lang w:eastAsia="zh-CN"/>
              </w:rPr>
              <w:t>Üye</w:t>
            </w:r>
          </w:p>
        </w:tc>
        <w:tc>
          <w:tcPr>
            <w:tcW w:w="4531" w:type="dxa"/>
          </w:tcPr>
          <w:p w14:paraId="663EA9DF" w14:textId="7B5D3F16" w:rsidR="005C578D" w:rsidRDefault="005C578D" w:rsidP="00874D78">
            <w:pPr>
              <w:rPr>
                <w:lang w:eastAsia="zh-CN"/>
              </w:rPr>
            </w:pPr>
            <w:r>
              <w:rPr>
                <w:lang w:eastAsia="zh-CN"/>
              </w:rPr>
              <w:t>Prof. Dr. Cihan DARCAN</w:t>
            </w:r>
          </w:p>
        </w:tc>
      </w:tr>
      <w:tr w:rsidR="005C578D" w14:paraId="25A0FA22" w14:textId="77777777" w:rsidTr="005C578D">
        <w:tc>
          <w:tcPr>
            <w:tcW w:w="4531" w:type="dxa"/>
          </w:tcPr>
          <w:p w14:paraId="7BA9CF3E" w14:textId="4DAE79F8" w:rsidR="005C578D" w:rsidRDefault="005C578D" w:rsidP="00874D78">
            <w:pPr>
              <w:rPr>
                <w:lang w:eastAsia="zh-CN"/>
              </w:rPr>
            </w:pPr>
            <w:r>
              <w:rPr>
                <w:lang w:eastAsia="zh-CN"/>
              </w:rPr>
              <w:t>Üye</w:t>
            </w:r>
          </w:p>
        </w:tc>
        <w:tc>
          <w:tcPr>
            <w:tcW w:w="4531" w:type="dxa"/>
          </w:tcPr>
          <w:p w14:paraId="3C806B4B" w14:textId="6764C893" w:rsidR="005C578D" w:rsidRDefault="005C578D" w:rsidP="00874D78">
            <w:pPr>
              <w:rPr>
                <w:lang w:eastAsia="zh-CN"/>
              </w:rPr>
            </w:pPr>
            <w:r>
              <w:rPr>
                <w:lang w:eastAsia="zh-CN"/>
              </w:rPr>
              <w:t>Prof. Dr. Dilek ÜNAL</w:t>
            </w:r>
          </w:p>
        </w:tc>
      </w:tr>
    </w:tbl>
    <w:p w14:paraId="77646E98" w14:textId="77777777" w:rsidR="005710EE" w:rsidRDefault="005710EE" w:rsidP="00874D78">
      <w:pPr>
        <w:rPr>
          <w:lang w:eastAsia="zh-CN"/>
        </w:rPr>
      </w:pPr>
    </w:p>
    <w:p w14:paraId="563ACA81" w14:textId="21313253" w:rsidR="005C578D" w:rsidRDefault="005C578D" w:rsidP="00874D78">
      <w:pPr>
        <w:rPr>
          <w:lang w:eastAsia="zh-CN"/>
        </w:rPr>
      </w:pPr>
      <w:r>
        <w:rPr>
          <w:lang w:eastAsia="zh-CN"/>
        </w:rPr>
        <w:t>İntibak Komisyonu</w:t>
      </w:r>
    </w:p>
    <w:tbl>
      <w:tblPr>
        <w:tblStyle w:val="TableGrid"/>
        <w:tblW w:w="0" w:type="auto"/>
        <w:tblLook w:val="04A0" w:firstRow="1" w:lastRow="0" w:firstColumn="1" w:lastColumn="0" w:noHBand="0" w:noVBand="1"/>
      </w:tblPr>
      <w:tblGrid>
        <w:gridCol w:w="4531"/>
        <w:gridCol w:w="4531"/>
      </w:tblGrid>
      <w:tr w:rsidR="005C578D" w14:paraId="73C15008" w14:textId="77777777" w:rsidTr="005C578D">
        <w:tc>
          <w:tcPr>
            <w:tcW w:w="4531" w:type="dxa"/>
          </w:tcPr>
          <w:p w14:paraId="01434786" w14:textId="3515C89F" w:rsidR="005C578D" w:rsidRDefault="005C578D" w:rsidP="00874D78">
            <w:pPr>
              <w:rPr>
                <w:lang w:eastAsia="zh-CN"/>
              </w:rPr>
            </w:pPr>
            <w:r>
              <w:rPr>
                <w:lang w:eastAsia="zh-CN"/>
              </w:rPr>
              <w:t xml:space="preserve">Başkan </w:t>
            </w:r>
          </w:p>
        </w:tc>
        <w:tc>
          <w:tcPr>
            <w:tcW w:w="4531" w:type="dxa"/>
          </w:tcPr>
          <w:p w14:paraId="0D1B84C6" w14:textId="45BBE77E" w:rsidR="005C578D" w:rsidRDefault="005C578D" w:rsidP="00874D78">
            <w:pPr>
              <w:rPr>
                <w:lang w:eastAsia="zh-CN"/>
              </w:rPr>
            </w:pPr>
            <w:r>
              <w:rPr>
                <w:lang w:eastAsia="zh-CN"/>
              </w:rPr>
              <w:t>Prof. Dr. Cihan DARCAN</w:t>
            </w:r>
          </w:p>
        </w:tc>
      </w:tr>
      <w:tr w:rsidR="005C578D" w14:paraId="4BA7D188" w14:textId="77777777" w:rsidTr="005C578D">
        <w:tc>
          <w:tcPr>
            <w:tcW w:w="4531" w:type="dxa"/>
          </w:tcPr>
          <w:p w14:paraId="5A283FC6" w14:textId="2C36F22A" w:rsidR="005C578D" w:rsidRDefault="005C578D" w:rsidP="00874D78">
            <w:pPr>
              <w:rPr>
                <w:lang w:eastAsia="zh-CN"/>
              </w:rPr>
            </w:pPr>
            <w:r>
              <w:rPr>
                <w:lang w:eastAsia="zh-CN"/>
              </w:rPr>
              <w:t>Üye</w:t>
            </w:r>
          </w:p>
        </w:tc>
        <w:tc>
          <w:tcPr>
            <w:tcW w:w="4531" w:type="dxa"/>
          </w:tcPr>
          <w:p w14:paraId="552370B6" w14:textId="5508427F" w:rsidR="005C578D" w:rsidRDefault="005C578D" w:rsidP="00874D78">
            <w:pPr>
              <w:rPr>
                <w:lang w:eastAsia="zh-CN"/>
              </w:rPr>
            </w:pPr>
            <w:r>
              <w:rPr>
                <w:lang w:eastAsia="zh-CN"/>
              </w:rPr>
              <w:t>Doç. Dr. Sema LEBLEBİCİ</w:t>
            </w:r>
          </w:p>
        </w:tc>
      </w:tr>
      <w:tr w:rsidR="005C578D" w14:paraId="131D47A6" w14:textId="77777777" w:rsidTr="005C578D">
        <w:tc>
          <w:tcPr>
            <w:tcW w:w="4531" w:type="dxa"/>
          </w:tcPr>
          <w:p w14:paraId="001E18F7" w14:textId="553ECCDA" w:rsidR="005C578D" w:rsidRDefault="005C578D" w:rsidP="00874D78">
            <w:pPr>
              <w:rPr>
                <w:lang w:eastAsia="zh-CN"/>
              </w:rPr>
            </w:pPr>
            <w:r>
              <w:rPr>
                <w:lang w:eastAsia="zh-CN"/>
              </w:rPr>
              <w:t>Üye</w:t>
            </w:r>
          </w:p>
        </w:tc>
        <w:tc>
          <w:tcPr>
            <w:tcW w:w="4531" w:type="dxa"/>
          </w:tcPr>
          <w:p w14:paraId="1DB064F2" w14:textId="55EACC9B" w:rsidR="005C578D" w:rsidRDefault="005C578D" w:rsidP="00874D78">
            <w:pPr>
              <w:rPr>
                <w:lang w:eastAsia="zh-CN"/>
              </w:rPr>
            </w:pPr>
            <w:r>
              <w:rPr>
                <w:lang w:eastAsia="zh-CN"/>
              </w:rPr>
              <w:t>Öğr. Gör. Dr. Gülçin ÇETİN KILIÇASLAN</w:t>
            </w:r>
          </w:p>
        </w:tc>
      </w:tr>
      <w:tr w:rsidR="00AF735D" w14:paraId="7BF9956B" w14:textId="77777777" w:rsidTr="005C578D">
        <w:tc>
          <w:tcPr>
            <w:tcW w:w="4531" w:type="dxa"/>
          </w:tcPr>
          <w:p w14:paraId="655261DA" w14:textId="3638E21C" w:rsidR="00AF735D" w:rsidRDefault="00AF735D" w:rsidP="00AF735D">
            <w:pPr>
              <w:rPr>
                <w:lang w:eastAsia="zh-CN"/>
              </w:rPr>
            </w:pPr>
            <w:r>
              <w:rPr>
                <w:lang w:eastAsia="zh-CN"/>
              </w:rPr>
              <w:t>Sistem Yetkilisi</w:t>
            </w:r>
          </w:p>
        </w:tc>
        <w:tc>
          <w:tcPr>
            <w:tcW w:w="4531" w:type="dxa"/>
          </w:tcPr>
          <w:p w14:paraId="2480CB07" w14:textId="7521E762" w:rsidR="00AF735D" w:rsidRDefault="00AF735D" w:rsidP="00AF735D">
            <w:pPr>
              <w:rPr>
                <w:lang w:eastAsia="zh-CN"/>
              </w:rPr>
            </w:pPr>
            <w:r>
              <w:rPr>
                <w:lang w:eastAsia="zh-CN"/>
              </w:rPr>
              <w:t>Öğr. Gör. Dr. Gülçin ÇETİN KILIÇASLAN</w:t>
            </w:r>
          </w:p>
        </w:tc>
      </w:tr>
    </w:tbl>
    <w:p w14:paraId="1C3F90D3" w14:textId="77777777" w:rsidR="005C578D" w:rsidRDefault="005C578D" w:rsidP="00874D78">
      <w:pPr>
        <w:rPr>
          <w:lang w:eastAsia="zh-CN"/>
        </w:rPr>
      </w:pPr>
    </w:p>
    <w:p w14:paraId="6D0415E0" w14:textId="3DDA92BA" w:rsidR="005C578D" w:rsidRDefault="00AF735D" w:rsidP="00874D78">
      <w:pPr>
        <w:rPr>
          <w:lang w:eastAsia="zh-CN"/>
        </w:rPr>
      </w:pPr>
      <w:r>
        <w:rPr>
          <w:lang w:eastAsia="zh-CN"/>
        </w:rPr>
        <w:t>Staj Komisyonu</w:t>
      </w:r>
    </w:p>
    <w:tbl>
      <w:tblPr>
        <w:tblStyle w:val="TableGrid"/>
        <w:tblW w:w="0" w:type="auto"/>
        <w:tblLook w:val="04A0" w:firstRow="1" w:lastRow="0" w:firstColumn="1" w:lastColumn="0" w:noHBand="0" w:noVBand="1"/>
      </w:tblPr>
      <w:tblGrid>
        <w:gridCol w:w="4531"/>
        <w:gridCol w:w="4531"/>
      </w:tblGrid>
      <w:tr w:rsidR="00AF735D" w14:paraId="42C1A571" w14:textId="77777777" w:rsidTr="00AF735D">
        <w:tc>
          <w:tcPr>
            <w:tcW w:w="4531" w:type="dxa"/>
          </w:tcPr>
          <w:p w14:paraId="7EF02BD8" w14:textId="487A7499" w:rsidR="00AF735D" w:rsidRDefault="00AF735D" w:rsidP="00874D78">
            <w:pPr>
              <w:rPr>
                <w:lang w:eastAsia="zh-CN"/>
              </w:rPr>
            </w:pPr>
            <w:r>
              <w:rPr>
                <w:lang w:eastAsia="zh-CN"/>
              </w:rPr>
              <w:t>Başkan</w:t>
            </w:r>
          </w:p>
        </w:tc>
        <w:tc>
          <w:tcPr>
            <w:tcW w:w="4531" w:type="dxa"/>
          </w:tcPr>
          <w:p w14:paraId="5ECEE8B1" w14:textId="13452F52" w:rsidR="00AF735D" w:rsidRDefault="00AF735D" w:rsidP="00874D78">
            <w:pPr>
              <w:rPr>
                <w:lang w:eastAsia="zh-CN"/>
              </w:rPr>
            </w:pPr>
            <w:r>
              <w:rPr>
                <w:lang w:eastAsia="zh-CN"/>
              </w:rPr>
              <w:t>Doç. Dr. Fadime ÖZDEMİR KOÇAK</w:t>
            </w:r>
          </w:p>
        </w:tc>
      </w:tr>
      <w:tr w:rsidR="00AF735D" w14:paraId="3E425D01" w14:textId="77777777" w:rsidTr="00AF735D">
        <w:tc>
          <w:tcPr>
            <w:tcW w:w="4531" w:type="dxa"/>
          </w:tcPr>
          <w:p w14:paraId="19F4C369" w14:textId="67C2419F" w:rsidR="00AF735D" w:rsidRDefault="00AF735D" w:rsidP="00874D78">
            <w:pPr>
              <w:rPr>
                <w:lang w:eastAsia="zh-CN"/>
              </w:rPr>
            </w:pPr>
            <w:r>
              <w:rPr>
                <w:lang w:eastAsia="zh-CN"/>
              </w:rPr>
              <w:t>Üye</w:t>
            </w:r>
          </w:p>
        </w:tc>
        <w:tc>
          <w:tcPr>
            <w:tcW w:w="4531" w:type="dxa"/>
          </w:tcPr>
          <w:p w14:paraId="5DF94113" w14:textId="37677116" w:rsidR="00AF735D" w:rsidRDefault="00AF735D" w:rsidP="00874D78">
            <w:pPr>
              <w:rPr>
                <w:lang w:eastAsia="zh-CN"/>
              </w:rPr>
            </w:pPr>
            <w:r>
              <w:rPr>
                <w:lang w:eastAsia="zh-CN"/>
              </w:rPr>
              <w:t>Dr. Öğr. Üyesi Emrah KAYGUSUZ</w:t>
            </w:r>
          </w:p>
        </w:tc>
      </w:tr>
      <w:tr w:rsidR="00AF735D" w14:paraId="4522AE33" w14:textId="77777777" w:rsidTr="00AF735D">
        <w:tc>
          <w:tcPr>
            <w:tcW w:w="4531" w:type="dxa"/>
          </w:tcPr>
          <w:p w14:paraId="12F6C6CF" w14:textId="2844D446" w:rsidR="00AF735D" w:rsidRDefault="00AF735D" w:rsidP="00874D78">
            <w:pPr>
              <w:rPr>
                <w:lang w:eastAsia="zh-CN"/>
              </w:rPr>
            </w:pPr>
            <w:r>
              <w:rPr>
                <w:lang w:eastAsia="zh-CN"/>
              </w:rPr>
              <w:t>Üye</w:t>
            </w:r>
          </w:p>
        </w:tc>
        <w:tc>
          <w:tcPr>
            <w:tcW w:w="4531" w:type="dxa"/>
          </w:tcPr>
          <w:p w14:paraId="2035A5B4" w14:textId="6F90C731" w:rsidR="00AF735D" w:rsidRDefault="00AF735D" w:rsidP="00874D78">
            <w:pPr>
              <w:rPr>
                <w:lang w:eastAsia="zh-CN"/>
              </w:rPr>
            </w:pPr>
            <w:r>
              <w:rPr>
                <w:lang w:eastAsia="zh-CN"/>
              </w:rPr>
              <w:t>Dr. Öğr. Üyesi Hacer KAYA ÇAKIR</w:t>
            </w:r>
          </w:p>
        </w:tc>
      </w:tr>
    </w:tbl>
    <w:p w14:paraId="11ECA5BC" w14:textId="7343A759" w:rsidR="005C578D" w:rsidRPr="00874D78" w:rsidRDefault="005C578D" w:rsidP="00874D78">
      <w:pPr>
        <w:rPr>
          <w:lang w:eastAsia="zh-CN"/>
        </w:rPr>
      </w:pPr>
    </w:p>
    <w:p w14:paraId="59D39C01" w14:textId="3C421F16" w:rsidR="00874D78" w:rsidRDefault="00AF735D" w:rsidP="00874D78">
      <w:pPr>
        <w:rPr>
          <w:lang w:eastAsia="zh-CN"/>
        </w:rPr>
      </w:pPr>
      <w:r>
        <w:rPr>
          <w:lang w:eastAsia="zh-CN"/>
        </w:rPr>
        <w:t>Mevlana Koordinatörlüğü</w:t>
      </w:r>
    </w:p>
    <w:tbl>
      <w:tblPr>
        <w:tblStyle w:val="TableGrid"/>
        <w:tblW w:w="0" w:type="auto"/>
        <w:tblLook w:val="04A0" w:firstRow="1" w:lastRow="0" w:firstColumn="1" w:lastColumn="0" w:noHBand="0" w:noVBand="1"/>
      </w:tblPr>
      <w:tblGrid>
        <w:gridCol w:w="4531"/>
        <w:gridCol w:w="4531"/>
      </w:tblGrid>
      <w:tr w:rsidR="00AF735D" w14:paraId="2C827083" w14:textId="77777777" w:rsidTr="00AF735D">
        <w:tc>
          <w:tcPr>
            <w:tcW w:w="4531" w:type="dxa"/>
          </w:tcPr>
          <w:p w14:paraId="45D12A91" w14:textId="65F8210C" w:rsidR="00AF735D" w:rsidRDefault="00AF735D" w:rsidP="00874D78">
            <w:pPr>
              <w:rPr>
                <w:lang w:eastAsia="zh-CN"/>
              </w:rPr>
            </w:pPr>
            <w:r>
              <w:rPr>
                <w:lang w:eastAsia="zh-CN"/>
              </w:rPr>
              <w:t>Koordinatör</w:t>
            </w:r>
          </w:p>
        </w:tc>
        <w:tc>
          <w:tcPr>
            <w:tcW w:w="4531" w:type="dxa"/>
          </w:tcPr>
          <w:p w14:paraId="045ADAA4" w14:textId="0332912D" w:rsidR="00AF735D" w:rsidRDefault="00AF735D" w:rsidP="00874D78">
            <w:pPr>
              <w:rPr>
                <w:lang w:eastAsia="zh-CN"/>
              </w:rPr>
            </w:pPr>
            <w:r>
              <w:rPr>
                <w:lang w:eastAsia="zh-CN"/>
              </w:rPr>
              <w:t>Doç. Dr. Sema LEBLEBİCİ</w:t>
            </w:r>
          </w:p>
        </w:tc>
      </w:tr>
      <w:tr w:rsidR="00AF735D" w14:paraId="19DAD1C3" w14:textId="77777777" w:rsidTr="00AF735D">
        <w:tc>
          <w:tcPr>
            <w:tcW w:w="4531" w:type="dxa"/>
          </w:tcPr>
          <w:p w14:paraId="23232E81" w14:textId="413D87B0" w:rsidR="00AF735D" w:rsidRDefault="00AF735D" w:rsidP="00874D78">
            <w:pPr>
              <w:rPr>
                <w:lang w:eastAsia="zh-CN"/>
              </w:rPr>
            </w:pPr>
            <w:r>
              <w:rPr>
                <w:lang w:eastAsia="zh-CN"/>
              </w:rPr>
              <w:t>Koordinatör yardımcısı</w:t>
            </w:r>
          </w:p>
        </w:tc>
        <w:tc>
          <w:tcPr>
            <w:tcW w:w="4531" w:type="dxa"/>
          </w:tcPr>
          <w:p w14:paraId="17BBC755" w14:textId="0FC49629" w:rsidR="00AF735D" w:rsidRDefault="00AF735D" w:rsidP="00874D78">
            <w:pPr>
              <w:rPr>
                <w:lang w:eastAsia="zh-CN"/>
              </w:rPr>
            </w:pPr>
            <w:r>
              <w:rPr>
                <w:lang w:eastAsia="zh-CN"/>
              </w:rPr>
              <w:t>Öğr. Gör. Dr. Gülçin ÇETİN KILIÇASLAN</w:t>
            </w:r>
          </w:p>
        </w:tc>
      </w:tr>
    </w:tbl>
    <w:p w14:paraId="3A0A5D54" w14:textId="77777777" w:rsidR="005710EE" w:rsidRDefault="005710EE" w:rsidP="00874D78">
      <w:pPr>
        <w:rPr>
          <w:lang w:eastAsia="zh-CN"/>
        </w:rPr>
      </w:pPr>
    </w:p>
    <w:p w14:paraId="1849DA10" w14:textId="62F3B241" w:rsidR="00AF735D" w:rsidRDefault="00AF735D" w:rsidP="00874D78">
      <w:pPr>
        <w:rPr>
          <w:lang w:eastAsia="zh-CN"/>
        </w:rPr>
      </w:pPr>
      <w:r>
        <w:rPr>
          <w:lang w:eastAsia="zh-CN"/>
        </w:rPr>
        <w:t>Farabi Koordinatörlüğü</w:t>
      </w:r>
    </w:p>
    <w:tbl>
      <w:tblPr>
        <w:tblStyle w:val="TableGrid"/>
        <w:tblW w:w="0" w:type="auto"/>
        <w:tblLook w:val="04A0" w:firstRow="1" w:lastRow="0" w:firstColumn="1" w:lastColumn="0" w:noHBand="0" w:noVBand="1"/>
      </w:tblPr>
      <w:tblGrid>
        <w:gridCol w:w="4531"/>
        <w:gridCol w:w="4531"/>
      </w:tblGrid>
      <w:tr w:rsidR="00AF735D" w14:paraId="76F3251A" w14:textId="77777777" w:rsidTr="00AF735D">
        <w:tc>
          <w:tcPr>
            <w:tcW w:w="4531" w:type="dxa"/>
          </w:tcPr>
          <w:p w14:paraId="2F4A27FC" w14:textId="590A3C7C" w:rsidR="00AF735D" w:rsidRDefault="00AF735D" w:rsidP="00874D78">
            <w:pPr>
              <w:rPr>
                <w:lang w:eastAsia="zh-CN"/>
              </w:rPr>
            </w:pPr>
            <w:r>
              <w:rPr>
                <w:lang w:eastAsia="zh-CN"/>
              </w:rPr>
              <w:t>Koordinatör</w:t>
            </w:r>
          </w:p>
        </w:tc>
        <w:tc>
          <w:tcPr>
            <w:tcW w:w="4531" w:type="dxa"/>
          </w:tcPr>
          <w:p w14:paraId="4AECBBF3" w14:textId="4C7E7B90" w:rsidR="00AF735D" w:rsidRDefault="00AF735D" w:rsidP="00874D78">
            <w:pPr>
              <w:rPr>
                <w:lang w:eastAsia="zh-CN"/>
              </w:rPr>
            </w:pPr>
            <w:r>
              <w:rPr>
                <w:lang w:eastAsia="zh-CN"/>
              </w:rPr>
              <w:t>Doç. Dr. Sema LEBLEBİCİ</w:t>
            </w:r>
          </w:p>
        </w:tc>
      </w:tr>
      <w:tr w:rsidR="00AF735D" w14:paraId="49DAF524" w14:textId="77777777" w:rsidTr="00AF735D">
        <w:tc>
          <w:tcPr>
            <w:tcW w:w="4531" w:type="dxa"/>
          </w:tcPr>
          <w:p w14:paraId="68E34FC1" w14:textId="62F974ED" w:rsidR="00AF735D" w:rsidRDefault="00AF735D" w:rsidP="00874D78">
            <w:pPr>
              <w:rPr>
                <w:lang w:eastAsia="zh-CN"/>
              </w:rPr>
            </w:pPr>
            <w:r>
              <w:rPr>
                <w:lang w:eastAsia="zh-CN"/>
              </w:rPr>
              <w:t>Koordinatör yardımcısı</w:t>
            </w:r>
          </w:p>
        </w:tc>
        <w:tc>
          <w:tcPr>
            <w:tcW w:w="4531" w:type="dxa"/>
          </w:tcPr>
          <w:p w14:paraId="73777BF2" w14:textId="50359DC0" w:rsidR="00AF735D" w:rsidRDefault="00AF735D" w:rsidP="00874D78">
            <w:pPr>
              <w:rPr>
                <w:lang w:eastAsia="zh-CN"/>
              </w:rPr>
            </w:pPr>
            <w:r>
              <w:rPr>
                <w:lang w:eastAsia="zh-CN"/>
              </w:rPr>
              <w:t>Araş. Gör. Fırat Yavuz ÖZTÜRK</w:t>
            </w:r>
          </w:p>
        </w:tc>
      </w:tr>
    </w:tbl>
    <w:p w14:paraId="52127447" w14:textId="77777777" w:rsidR="005710EE" w:rsidRDefault="005710EE" w:rsidP="00874D78">
      <w:pPr>
        <w:rPr>
          <w:lang w:eastAsia="zh-CN"/>
        </w:rPr>
      </w:pPr>
    </w:p>
    <w:p w14:paraId="0D425FAC" w14:textId="77777777" w:rsidR="005710EE" w:rsidRDefault="005710EE" w:rsidP="00874D78">
      <w:pPr>
        <w:rPr>
          <w:lang w:eastAsia="zh-CN"/>
        </w:rPr>
      </w:pPr>
    </w:p>
    <w:p w14:paraId="23EA0B36" w14:textId="3AAB20B4" w:rsidR="00AF735D" w:rsidRDefault="00AF735D" w:rsidP="00874D78">
      <w:pPr>
        <w:rPr>
          <w:lang w:eastAsia="zh-CN"/>
        </w:rPr>
      </w:pPr>
      <w:r>
        <w:rPr>
          <w:lang w:eastAsia="zh-CN"/>
        </w:rPr>
        <w:lastRenderedPageBreak/>
        <w:t>Erasmus Koordinatörlüğü</w:t>
      </w:r>
    </w:p>
    <w:tbl>
      <w:tblPr>
        <w:tblStyle w:val="TableGrid"/>
        <w:tblW w:w="0" w:type="auto"/>
        <w:tblLook w:val="04A0" w:firstRow="1" w:lastRow="0" w:firstColumn="1" w:lastColumn="0" w:noHBand="0" w:noVBand="1"/>
      </w:tblPr>
      <w:tblGrid>
        <w:gridCol w:w="4531"/>
        <w:gridCol w:w="4531"/>
      </w:tblGrid>
      <w:tr w:rsidR="00AF735D" w14:paraId="1C6C9E49" w14:textId="77777777" w:rsidTr="00AF735D">
        <w:tc>
          <w:tcPr>
            <w:tcW w:w="4531" w:type="dxa"/>
          </w:tcPr>
          <w:p w14:paraId="4A6D5499" w14:textId="2973BAB2" w:rsidR="00AF735D" w:rsidRDefault="00AF735D" w:rsidP="00874D78">
            <w:pPr>
              <w:rPr>
                <w:lang w:eastAsia="zh-CN"/>
              </w:rPr>
            </w:pPr>
            <w:r>
              <w:rPr>
                <w:lang w:eastAsia="zh-CN"/>
              </w:rPr>
              <w:t>Koordinatör</w:t>
            </w:r>
          </w:p>
        </w:tc>
        <w:tc>
          <w:tcPr>
            <w:tcW w:w="4531" w:type="dxa"/>
          </w:tcPr>
          <w:p w14:paraId="5F535EE7" w14:textId="3FE80D9D" w:rsidR="00AF735D" w:rsidRDefault="00AF735D" w:rsidP="00874D78">
            <w:pPr>
              <w:rPr>
                <w:lang w:eastAsia="zh-CN"/>
              </w:rPr>
            </w:pPr>
            <w:r>
              <w:rPr>
                <w:lang w:eastAsia="zh-CN"/>
              </w:rPr>
              <w:t>Dr. Öğr. Üyesi Erhan APTULLAHOĞLU</w:t>
            </w:r>
          </w:p>
        </w:tc>
      </w:tr>
      <w:tr w:rsidR="00AF735D" w14:paraId="758811CE" w14:textId="77777777" w:rsidTr="00AF735D">
        <w:tc>
          <w:tcPr>
            <w:tcW w:w="4531" w:type="dxa"/>
          </w:tcPr>
          <w:p w14:paraId="0E010C3F" w14:textId="3C3D999F" w:rsidR="00AF735D" w:rsidRDefault="00AF735D" w:rsidP="00874D78">
            <w:pPr>
              <w:rPr>
                <w:lang w:eastAsia="zh-CN"/>
              </w:rPr>
            </w:pPr>
            <w:r>
              <w:rPr>
                <w:lang w:eastAsia="zh-CN"/>
              </w:rPr>
              <w:t>Koordinatör Yardımcısı</w:t>
            </w:r>
          </w:p>
        </w:tc>
        <w:tc>
          <w:tcPr>
            <w:tcW w:w="4531" w:type="dxa"/>
          </w:tcPr>
          <w:p w14:paraId="593F896D" w14:textId="0B8710CF" w:rsidR="00AF735D" w:rsidRDefault="00AF735D" w:rsidP="00874D78">
            <w:pPr>
              <w:rPr>
                <w:lang w:eastAsia="zh-CN"/>
              </w:rPr>
            </w:pPr>
            <w:r>
              <w:rPr>
                <w:lang w:eastAsia="zh-CN"/>
              </w:rPr>
              <w:t>Dr. Öğr. Üyesi Hacer KAYA ÇAKIR</w:t>
            </w:r>
          </w:p>
        </w:tc>
      </w:tr>
    </w:tbl>
    <w:p w14:paraId="776CE607" w14:textId="77777777" w:rsidR="005710EE" w:rsidRDefault="005710EE" w:rsidP="00874D78">
      <w:pPr>
        <w:rPr>
          <w:lang w:eastAsia="zh-CN"/>
        </w:rPr>
      </w:pPr>
    </w:p>
    <w:p w14:paraId="39FCEC1B" w14:textId="465CF697" w:rsidR="00AF735D" w:rsidRDefault="00AF735D" w:rsidP="00874D78">
      <w:pPr>
        <w:rPr>
          <w:lang w:eastAsia="zh-CN"/>
        </w:rPr>
      </w:pPr>
      <w:r>
        <w:rPr>
          <w:lang w:eastAsia="zh-CN"/>
        </w:rPr>
        <w:t>Türkçe Web Sayfası Birim Sorumlusu</w:t>
      </w:r>
    </w:p>
    <w:tbl>
      <w:tblPr>
        <w:tblStyle w:val="TableGrid"/>
        <w:tblW w:w="9081" w:type="dxa"/>
        <w:tblLook w:val="04A0" w:firstRow="1" w:lastRow="0" w:firstColumn="1" w:lastColumn="0" w:noHBand="0" w:noVBand="1"/>
      </w:tblPr>
      <w:tblGrid>
        <w:gridCol w:w="9081"/>
      </w:tblGrid>
      <w:tr w:rsidR="00AF735D" w14:paraId="4EE8ED92" w14:textId="77777777" w:rsidTr="00AF735D">
        <w:trPr>
          <w:trHeight w:val="419"/>
        </w:trPr>
        <w:tc>
          <w:tcPr>
            <w:tcW w:w="9081" w:type="dxa"/>
          </w:tcPr>
          <w:p w14:paraId="1F1F8A0D" w14:textId="7399D140" w:rsidR="00AF735D" w:rsidRDefault="00AF735D" w:rsidP="00874D78">
            <w:pPr>
              <w:rPr>
                <w:lang w:eastAsia="zh-CN"/>
              </w:rPr>
            </w:pPr>
            <w:r>
              <w:rPr>
                <w:lang w:eastAsia="zh-CN"/>
              </w:rPr>
              <w:t>Dr. Öğr. Üyesi Esin GÜVENİR ÇELİK</w:t>
            </w:r>
          </w:p>
        </w:tc>
      </w:tr>
      <w:tr w:rsidR="00AF735D" w14:paraId="45CF9814" w14:textId="77777777" w:rsidTr="00AF735D">
        <w:trPr>
          <w:trHeight w:val="419"/>
        </w:trPr>
        <w:tc>
          <w:tcPr>
            <w:tcW w:w="9081" w:type="dxa"/>
          </w:tcPr>
          <w:p w14:paraId="58EEEACE" w14:textId="60993B9E" w:rsidR="00AF735D" w:rsidRDefault="00AF735D" w:rsidP="00AF735D">
            <w:pPr>
              <w:rPr>
                <w:lang w:eastAsia="zh-CN"/>
              </w:rPr>
            </w:pPr>
            <w:r>
              <w:rPr>
                <w:lang w:eastAsia="zh-CN"/>
              </w:rPr>
              <w:t>Araş. Gör. Fırat Yavuz ÖZTÜRK (yedek)</w:t>
            </w:r>
          </w:p>
        </w:tc>
      </w:tr>
    </w:tbl>
    <w:p w14:paraId="4A09BB2B" w14:textId="77777777" w:rsidR="005710EE" w:rsidRDefault="005710EE" w:rsidP="00874D78">
      <w:pPr>
        <w:rPr>
          <w:lang w:eastAsia="zh-CN"/>
        </w:rPr>
      </w:pPr>
    </w:p>
    <w:p w14:paraId="533D2D80" w14:textId="27C19F51" w:rsidR="00AF735D" w:rsidRDefault="00AF735D" w:rsidP="00874D78">
      <w:pPr>
        <w:rPr>
          <w:lang w:eastAsia="zh-CN"/>
        </w:rPr>
      </w:pPr>
      <w:r>
        <w:rPr>
          <w:lang w:eastAsia="zh-CN"/>
        </w:rPr>
        <w:t>İngilizce Web Sayfası Birim Sorumlusu</w:t>
      </w:r>
    </w:p>
    <w:tbl>
      <w:tblPr>
        <w:tblStyle w:val="TableGrid"/>
        <w:tblW w:w="9081" w:type="dxa"/>
        <w:tblLook w:val="04A0" w:firstRow="1" w:lastRow="0" w:firstColumn="1" w:lastColumn="0" w:noHBand="0" w:noVBand="1"/>
      </w:tblPr>
      <w:tblGrid>
        <w:gridCol w:w="9081"/>
      </w:tblGrid>
      <w:tr w:rsidR="00AF735D" w14:paraId="05A49D2E" w14:textId="77777777" w:rsidTr="007A1E24">
        <w:trPr>
          <w:trHeight w:val="419"/>
        </w:trPr>
        <w:tc>
          <w:tcPr>
            <w:tcW w:w="9081" w:type="dxa"/>
          </w:tcPr>
          <w:p w14:paraId="4194D462" w14:textId="77777777" w:rsidR="00AF735D" w:rsidRDefault="00AF735D" w:rsidP="007A1E24">
            <w:pPr>
              <w:rPr>
                <w:lang w:eastAsia="zh-CN"/>
              </w:rPr>
            </w:pPr>
            <w:r>
              <w:rPr>
                <w:lang w:eastAsia="zh-CN"/>
              </w:rPr>
              <w:t>Dr. Öğr. Üyesi Esin GÜVENİR ÇELİK</w:t>
            </w:r>
          </w:p>
        </w:tc>
      </w:tr>
      <w:tr w:rsidR="00AF735D" w14:paraId="7285E4A2" w14:textId="77777777" w:rsidTr="007A1E24">
        <w:trPr>
          <w:trHeight w:val="419"/>
        </w:trPr>
        <w:tc>
          <w:tcPr>
            <w:tcW w:w="9081" w:type="dxa"/>
          </w:tcPr>
          <w:p w14:paraId="172E9E91" w14:textId="77777777" w:rsidR="00AF735D" w:rsidRDefault="00AF735D" w:rsidP="007A1E24">
            <w:pPr>
              <w:rPr>
                <w:lang w:eastAsia="zh-CN"/>
              </w:rPr>
            </w:pPr>
            <w:r>
              <w:rPr>
                <w:lang w:eastAsia="zh-CN"/>
              </w:rPr>
              <w:t>Araş. Gör. Fırat Yavuz ÖZTÜRK (yedek)</w:t>
            </w:r>
          </w:p>
        </w:tc>
      </w:tr>
    </w:tbl>
    <w:p w14:paraId="267695B4" w14:textId="77777777" w:rsidR="005710EE" w:rsidRDefault="005710EE" w:rsidP="00874D78">
      <w:pPr>
        <w:rPr>
          <w:lang w:eastAsia="zh-CN"/>
        </w:rPr>
      </w:pPr>
    </w:p>
    <w:p w14:paraId="08D3D235" w14:textId="725E4B2B" w:rsidR="00AF735D" w:rsidRDefault="00AF735D" w:rsidP="00874D78">
      <w:pPr>
        <w:rPr>
          <w:lang w:eastAsia="zh-CN"/>
        </w:rPr>
      </w:pPr>
      <w:r>
        <w:rPr>
          <w:lang w:eastAsia="zh-CN"/>
        </w:rPr>
        <w:t>Birim Öz Değerlendirme-Kalite Koordinatörlüğü</w:t>
      </w:r>
    </w:p>
    <w:tbl>
      <w:tblPr>
        <w:tblStyle w:val="TableGrid"/>
        <w:tblW w:w="0" w:type="auto"/>
        <w:tblLook w:val="04A0" w:firstRow="1" w:lastRow="0" w:firstColumn="1" w:lastColumn="0" w:noHBand="0" w:noVBand="1"/>
      </w:tblPr>
      <w:tblGrid>
        <w:gridCol w:w="9062"/>
      </w:tblGrid>
      <w:tr w:rsidR="00AF735D" w14:paraId="72D426C8" w14:textId="77777777" w:rsidTr="00AF735D">
        <w:tc>
          <w:tcPr>
            <w:tcW w:w="9062" w:type="dxa"/>
          </w:tcPr>
          <w:p w14:paraId="6C2F6F77" w14:textId="2EA6B940" w:rsidR="00AF735D" w:rsidRDefault="00AF735D" w:rsidP="00874D78">
            <w:pPr>
              <w:rPr>
                <w:lang w:eastAsia="zh-CN"/>
              </w:rPr>
            </w:pPr>
            <w:r>
              <w:rPr>
                <w:lang w:eastAsia="zh-CN"/>
              </w:rPr>
              <w:t>Prof. Dr. Cihan DARCAN</w:t>
            </w:r>
          </w:p>
        </w:tc>
      </w:tr>
      <w:tr w:rsidR="00AF735D" w14:paraId="7C090560" w14:textId="77777777" w:rsidTr="00AF735D">
        <w:tc>
          <w:tcPr>
            <w:tcW w:w="9062" w:type="dxa"/>
          </w:tcPr>
          <w:p w14:paraId="4FE0BEEA" w14:textId="294C6116" w:rsidR="00AF735D" w:rsidRDefault="00AF735D" w:rsidP="00874D78">
            <w:pPr>
              <w:rPr>
                <w:lang w:eastAsia="zh-CN"/>
              </w:rPr>
            </w:pPr>
            <w:r>
              <w:rPr>
                <w:lang w:eastAsia="zh-CN"/>
              </w:rPr>
              <w:t>Prof. Dr. Dilek ÜNAL</w:t>
            </w:r>
          </w:p>
        </w:tc>
      </w:tr>
      <w:tr w:rsidR="00AF735D" w14:paraId="48EE324B" w14:textId="77777777" w:rsidTr="00AF735D">
        <w:tc>
          <w:tcPr>
            <w:tcW w:w="9062" w:type="dxa"/>
          </w:tcPr>
          <w:p w14:paraId="01202313" w14:textId="4C2D9E4B" w:rsidR="00AF735D" w:rsidRDefault="00AF735D" w:rsidP="00874D78">
            <w:pPr>
              <w:rPr>
                <w:lang w:eastAsia="zh-CN"/>
              </w:rPr>
            </w:pPr>
            <w:r>
              <w:rPr>
                <w:lang w:eastAsia="zh-CN"/>
              </w:rPr>
              <w:t xml:space="preserve">Dr. Öğr. Üyesi </w:t>
            </w:r>
            <w:r w:rsidR="0063043E">
              <w:rPr>
                <w:lang w:eastAsia="zh-CN"/>
              </w:rPr>
              <w:t>E</w:t>
            </w:r>
            <w:r>
              <w:rPr>
                <w:lang w:eastAsia="zh-CN"/>
              </w:rPr>
              <w:t>mrah KAYGUSUZ</w:t>
            </w:r>
          </w:p>
        </w:tc>
      </w:tr>
      <w:tr w:rsidR="00AF735D" w14:paraId="744ECD6D" w14:textId="77777777" w:rsidTr="00AF735D">
        <w:tc>
          <w:tcPr>
            <w:tcW w:w="9062" w:type="dxa"/>
          </w:tcPr>
          <w:p w14:paraId="750C4F65" w14:textId="0333E3AC" w:rsidR="00AF735D" w:rsidRDefault="0063043E" w:rsidP="00874D78">
            <w:pPr>
              <w:rPr>
                <w:lang w:eastAsia="zh-CN"/>
              </w:rPr>
            </w:pPr>
            <w:r>
              <w:rPr>
                <w:lang w:eastAsia="zh-CN"/>
              </w:rPr>
              <w:t>Araş. Gör. Fırat Yavuz ÖZTÜRK</w:t>
            </w:r>
          </w:p>
        </w:tc>
      </w:tr>
      <w:tr w:rsidR="00AF735D" w14:paraId="3D7090D9" w14:textId="77777777" w:rsidTr="00AF735D">
        <w:tc>
          <w:tcPr>
            <w:tcW w:w="9062" w:type="dxa"/>
          </w:tcPr>
          <w:p w14:paraId="0E2BB2A1" w14:textId="371D0E10" w:rsidR="00AF735D" w:rsidRDefault="005710EE" w:rsidP="00874D78">
            <w:pPr>
              <w:rPr>
                <w:lang w:eastAsia="zh-CN"/>
              </w:rPr>
            </w:pPr>
            <w:r>
              <w:rPr>
                <w:lang w:eastAsia="zh-CN"/>
              </w:rPr>
              <w:t>Öğr. Gör. Dr. Gülçin ÇETİN KILIÇASLAN</w:t>
            </w:r>
          </w:p>
        </w:tc>
      </w:tr>
    </w:tbl>
    <w:p w14:paraId="3F3DD809" w14:textId="77777777" w:rsidR="00AF735D" w:rsidRPr="00874D78" w:rsidRDefault="00AF735D" w:rsidP="00874D78">
      <w:pPr>
        <w:rPr>
          <w:lang w:eastAsia="zh-CN"/>
        </w:rPr>
      </w:pPr>
    </w:p>
    <w:p w14:paraId="03E82401" w14:textId="05B290D4" w:rsidR="00874D78" w:rsidRPr="00874D78" w:rsidRDefault="00874D78" w:rsidP="00874D78">
      <w:pPr>
        <w:rPr>
          <w:lang w:eastAsia="zh-CN"/>
        </w:rPr>
      </w:pPr>
    </w:p>
    <w:p w14:paraId="265F08DC" w14:textId="318D9D01" w:rsidR="00874D78" w:rsidRDefault="00874D78" w:rsidP="00874D78">
      <w:pPr>
        <w:pStyle w:val="BodyText"/>
        <w:spacing w:after="283" w:line="360" w:lineRule="auto"/>
        <w:rPr>
          <w:rFonts w:asciiTheme="majorBidi" w:hAnsiTheme="majorBidi" w:cstheme="majorBidi"/>
          <w:lang w:val="tr-TR"/>
        </w:rPr>
      </w:pPr>
    </w:p>
    <w:p w14:paraId="29BC95B2" w14:textId="70B158A5" w:rsidR="00A8530D" w:rsidRPr="00CF720D" w:rsidRDefault="00874D78" w:rsidP="00874D78">
      <w:pPr>
        <w:pStyle w:val="BodyText"/>
        <w:spacing w:after="283" w:line="360" w:lineRule="auto"/>
        <w:ind w:firstLine="590"/>
        <w:rPr>
          <w:rFonts w:asciiTheme="majorBidi" w:hAnsiTheme="majorBidi" w:cstheme="majorBidi"/>
          <w:lang w:val="tr-TR"/>
        </w:rPr>
      </w:pPr>
      <w:r>
        <w:rPr>
          <w:rFonts w:asciiTheme="majorBidi" w:hAnsiTheme="majorBidi" w:cstheme="majorBidi"/>
          <w:lang w:val="tr-TR"/>
        </w:rPr>
        <w:br w:type="textWrapping" w:clear="all"/>
      </w:r>
    </w:p>
    <w:p w14:paraId="34442630" w14:textId="55703FAB" w:rsidR="00EB00A9" w:rsidRDefault="00EB00A9" w:rsidP="00BD0734">
      <w:pPr>
        <w:spacing w:line="360" w:lineRule="auto"/>
        <w:rPr>
          <w:rFonts w:asciiTheme="majorBidi" w:hAnsiTheme="majorBidi" w:cstheme="majorBidi"/>
          <w:i/>
          <w:iCs/>
          <w:sz w:val="24"/>
          <w:szCs w:val="24"/>
        </w:rPr>
      </w:pPr>
    </w:p>
    <w:p w14:paraId="6990AC6D" w14:textId="5EA2B42A" w:rsidR="00EB00A9" w:rsidRDefault="00EB00A9" w:rsidP="00BD0734">
      <w:pPr>
        <w:spacing w:line="360" w:lineRule="auto"/>
        <w:rPr>
          <w:rFonts w:asciiTheme="majorBidi" w:hAnsiTheme="majorBidi" w:cstheme="majorBidi"/>
          <w:i/>
          <w:iCs/>
          <w:sz w:val="24"/>
          <w:szCs w:val="24"/>
        </w:rPr>
      </w:pPr>
    </w:p>
    <w:p w14:paraId="43E842A6" w14:textId="4051B904" w:rsidR="00057927" w:rsidRDefault="00057927" w:rsidP="00BD0734">
      <w:pPr>
        <w:spacing w:line="360" w:lineRule="auto"/>
        <w:rPr>
          <w:rFonts w:asciiTheme="majorBidi" w:hAnsiTheme="majorBidi" w:cstheme="majorBidi"/>
          <w:i/>
          <w:iCs/>
          <w:sz w:val="24"/>
          <w:szCs w:val="24"/>
        </w:rPr>
      </w:pPr>
    </w:p>
    <w:p w14:paraId="1A3398B6" w14:textId="487631D1" w:rsidR="00057927" w:rsidRDefault="00057927" w:rsidP="00BD0734">
      <w:pPr>
        <w:spacing w:line="360" w:lineRule="auto"/>
        <w:rPr>
          <w:rFonts w:asciiTheme="majorBidi" w:hAnsiTheme="majorBidi" w:cstheme="majorBidi"/>
          <w:i/>
          <w:iCs/>
          <w:sz w:val="24"/>
          <w:szCs w:val="24"/>
        </w:rPr>
      </w:pPr>
    </w:p>
    <w:p w14:paraId="79620580" w14:textId="4079F2E4" w:rsidR="00057927" w:rsidRDefault="00057927" w:rsidP="00BD0734">
      <w:pPr>
        <w:spacing w:line="360" w:lineRule="auto"/>
        <w:rPr>
          <w:rFonts w:asciiTheme="majorBidi" w:hAnsiTheme="majorBidi" w:cstheme="majorBidi"/>
          <w:i/>
          <w:iCs/>
          <w:sz w:val="24"/>
          <w:szCs w:val="24"/>
        </w:rPr>
      </w:pPr>
    </w:p>
    <w:p w14:paraId="2167E42E" w14:textId="29A979E6" w:rsidR="00057927" w:rsidRDefault="00057927" w:rsidP="00BD0734">
      <w:pPr>
        <w:spacing w:line="360" w:lineRule="auto"/>
        <w:rPr>
          <w:rFonts w:asciiTheme="majorBidi" w:hAnsiTheme="majorBidi" w:cstheme="majorBidi"/>
          <w:i/>
          <w:iCs/>
          <w:sz w:val="24"/>
          <w:szCs w:val="24"/>
        </w:rPr>
      </w:pPr>
    </w:p>
    <w:p w14:paraId="65B64771" w14:textId="1CDFA08E" w:rsidR="00057927" w:rsidRDefault="00057927" w:rsidP="00BD0734">
      <w:pPr>
        <w:spacing w:line="360" w:lineRule="auto"/>
        <w:rPr>
          <w:rFonts w:asciiTheme="majorBidi" w:hAnsiTheme="majorBidi" w:cstheme="majorBidi"/>
          <w:i/>
          <w:iCs/>
          <w:sz w:val="24"/>
          <w:szCs w:val="24"/>
        </w:rPr>
      </w:pPr>
    </w:p>
    <w:p w14:paraId="52979314" w14:textId="77777777" w:rsidR="00EB00A9" w:rsidRDefault="00EB00A9" w:rsidP="00BD0734">
      <w:pPr>
        <w:spacing w:line="360" w:lineRule="auto"/>
        <w:rPr>
          <w:rFonts w:asciiTheme="majorBidi" w:hAnsiTheme="majorBidi" w:cstheme="majorBidi"/>
          <w:i/>
          <w:iCs/>
          <w:sz w:val="24"/>
          <w:szCs w:val="24"/>
        </w:rPr>
      </w:pPr>
    </w:p>
    <w:p w14:paraId="4A20DF7C" w14:textId="6E33C19D" w:rsidR="00BD0734" w:rsidRPr="008D2A68" w:rsidRDefault="00BD0734" w:rsidP="00BD0734">
      <w:pPr>
        <w:spacing w:line="360" w:lineRule="auto"/>
        <w:rPr>
          <w:rFonts w:asciiTheme="majorBidi" w:hAnsiTheme="majorBidi" w:cstheme="majorBidi"/>
          <w:i/>
          <w:iCs/>
          <w:sz w:val="24"/>
          <w:szCs w:val="24"/>
        </w:rPr>
      </w:pPr>
      <w:r w:rsidRPr="008D2A68">
        <w:rPr>
          <w:rFonts w:asciiTheme="majorBidi" w:hAnsiTheme="majorBidi" w:cstheme="majorBidi"/>
          <w:i/>
          <w:iCs/>
          <w:sz w:val="24"/>
          <w:szCs w:val="24"/>
        </w:rPr>
        <w:lastRenderedPageBreak/>
        <w:t>A.1.4. İç kalite güvencesi mekanizmaları</w:t>
      </w:r>
    </w:p>
    <w:p w14:paraId="09FE17D9" w14:textId="06A7B1FF" w:rsidR="00BD0734" w:rsidRPr="00CF720D" w:rsidRDefault="00BD0734" w:rsidP="00BD0734">
      <w:pPr>
        <w:spacing w:line="360" w:lineRule="auto"/>
        <w:jc w:val="both"/>
        <w:rPr>
          <w:rFonts w:asciiTheme="majorBidi" w:hAnsiTheme="majorBidi" w:cstheme="majorBidi"/>
        </w:rPr>
      </w:pPr>
      <w:r w:rsidRPr="008D2A68">
        <w:rPr>
          <w:rFonts w:asciiTheme="majorBidi" w:hAnsiTheme="majorBidi" w:cstheme="majorBidi"/>
        </w:rPr>
        <w:t>Birimimizde, iç kalite güvencesi kalite kapsamında oluşturulan komisyonlar ile yürütülmekteydi. Bu kapsamda kalite güvencesinin korunmasına yönelik kalite komisyonları oluşturulmuş ve bu komisyonlar rektörlük tarafından kaldırılmıştır. Birim akademik kurul tarafından denetlenmekte olup, akademik kurulun altında oluşturulan alt kurullar tarafından icra edilen faaliyet ve değerlendirmeler akademik kurula sunularak görüşülmektedir.</w:t>
      </w:r>
      <w:r w:rsidRPr="00CF720D">
        <w:rPr>
          <w:rFonts w:asciiTheme="majorBidi" w:hAnsiTheme="majorBidi" w:cstheme="majorBidi"/>
        </w:rPr>
        <w:t xml:space="preserve"> </w:t>
      </w:r>
    </w:p>
    <w:p w14:paraId="6A643430" w14:textId="6589D725" w:rsidR="00BD0734" w:rsidRPr="00CF720D" w:rsidRDefault="00BD0734" w:rsidP="00BD0734">
      <w:pPr>
        <w:spacing w:line="360" w:lineRule="auto"/>
        <w:jc w:val="both"/>
        <w:rPr>
          <w:rFonts w:asciiTheme="majorBidi" w:hAnsiTheme="majorBidi" w:cstheme="majorBidi"/>
          <w:i/>
          <w:iCs/>
        </w:rPr>
      </w:pPr>
      <w:r w:rsidRPr="00CF720D">
        <w:rPr>
          <w:rFonts w:asciiTheme="majorBidi" w:hAnsiTheme="majorBidi" w:cstheme="majorBidi"/>
          <w:i/>
          <w:iCs/>
        </w:rPr>
        <w:t>A.1.5. Kamuoyunu bilgilendirme ve Hesap verebilirlik</w:t>
      </w:r>
    </w:p>
    <w:p w14:paraId="1206B857" w14:textId="77777777" w:rsidR="00BD0734" w:rsidRPr="008D2A68" w:rsidRDefault="00BD0734" w:rsidP="00BD0734">
      <w:pPr>
        <w:spacing w:line="360" w:lineRule="auto"/>
        <w:ind w:firstLine="708"/>
        <w:jc w:val="both"/>
        <w:rPr>
          <w:rFonts w:asciiTheme="majorBidi" w:hAnsiTheme="majorBidi" w:cstheme="majorBidi"/>
        </w:rPr>
      </w:pPr>
      <w:r w:rsidRPr="008D2A68">
        <w:rPr>
          <w:rFonts w:asciiTheme="majorBidi" w:hAnsiTheme="majorBidi" w:cstheme="majorBidi"/>
          <w:sz w:val="24"/>
          <w:szCs w:val="24"/>
        </w:rPr>
        <w:t>Birim, topluma karşı sorumluluğunun gereği olarak, eğitim-öğretim, araştırma-geliştirme faaliyetlerini de içerecek şekilde tüm faaliyetleri ile ilgili güncel verileri kamuoyuyla paylaşma yöntemi;</w:t>
      </w:r>
    </w:p>
    <w:p w14:paraId="740F824D" w14:textId="458355CC" w:rsidR="00BD0734" w:rsidRPr="008D2A68" w:rsidRDefault="00BD0734" w:rsidP="00BD0734">
      <w:pPr>
        <w:autoSpaceDE w:val="0"/>
        <w:autoSpaceDN w:val="0"/>
        <w:adjustRightInd w:val="0"/>
        <w:spacing w:line="360" w:lineRule="auto"/>
        <w:ind w:firstLine="708"/>
        <w:jc w:val="both"/>
        <w:rPr>
          <w:rFonts w:asciiTheme="majorBidi" w:hAnsiTheme="majorBidi" w:cstheme="majorBidi"/>
          <w:sz w:val="24"/>
          <w:szCs w:val="24"/>
        </w:rPr>
      </w:pPr>
      <w:r w:rsidRPr="008D2A68">
        <w:rPr>
          <w:rFonts w:asciiTheme="majorBidi" w:hAnsiTheme="majorBidi" w:cstheme="majorBidi"/>
          <w:sz w:val="24"/>
          <w:szCs w:val="24"/>
        </w:rPr>
        <w:t xml:space="preserve">Üniversitemizde Bilgi Edinme Kanunu gereği, Bilgi Edinme Birimi bu konudaki talepleri karşılamak üzere bir idari birim bulunmaktadır. Üniversitemizin kurumsal web sayfası, sosyal medya hesapları, whatsapp, mobil uygulaması aracığıyla da kamuoyu bilgilendirilmekte ve 7/24 ulaşılabilir bir yönetim yapısı teşkil edilmiştir. Kurumsal web sayfası bünyesinde birimimize ait web sayfası mevcut olup, birim faaliyet ve gelişmeleri güncel olarak web sayfasından öğrencilere ve tüm kamuoyuna duyurulmaktadır. </w:t>
      </w:r>
    </w:p>
    <w:p w14:paraId="0A665466" w14:textId="708FCF11" w:rsidR="00BD0734" w:rsidRPr="008D2A68" w:rsidRDefault="00BD0734" w:rsidP="00BD0734">
      <w:pPr>
        <w:spacing w:line="360" w:lineRule="auto"/>
        <w:jc w:val="both"/>
        <w:rPr>
          <w:rFonts w:asciiTheme="majorBidi" w:hAnsiTheme="majorBidi" w:cstheme="majorBidi"/>
          <w:sz w:val="24"/>
          <w:szCs w:val="24"/>
        </w:rPr>
      </w:pPr>
      <w:r w:rsidRPr="008D2A68">
        <w:rPr>
          <w:rFonts w:asciiTheme="majorBidi" w:hAnsiTheme="majorBidi" w:cstheme="majorBidi"/>
          <w:sz w:val="24"/>
          <w:szCs w:val="24"/>
        </w:rPr>
        <w:t>Üniversitemiz Genel Sekreterliğine bağlı Basın ve Halkla İlişkiler Müdürlüğü bünyesinde görev yapan, Bilgi Edinme Birimi, kamuoyunu bilgilendirme amacıyla gerek haberin kaynağına giderek gerek birime ulaşan bilgileri derleyerek kamuoyuna düzenli bilgi akışı sağlanmaktadır. Üniversitemiz tüm paydaşlarını ilgilendiren bilgiler güncel olarak web sayfasında ve ayrıca basına gönderilen basın bültenleri aracılığıyla yerel/ulusal basında yer almaktadır. Basın ve Halka İlişkiler Müdürlüğüne ulaşan bilgiler teyit edilmekte, doğru ve güvenirliğinden emin olduktan sonra yayıma alınmaktadır.</w:t>
      </w:r>
    </w:p>
    <w:p w14:paraId="3794340B" w14:textId="77777777" w:rsidR="00BD0734" w:rsidRPr="008D2A68" w:rsidRDefault="00BD0734" w:rsidP="00BD0734">
      <w:pPr>
        <w:pStyle w:val="BodyText"/>
        <w:spacing w:after="283" w:line="360" w:lineRule="auto"/>
        <w:ind w:left="0"/>
        <w:jc w:val="both"/>
        <w:rPr>
          <w:rFonts w:asciiTheme="majorBidi" w:hAnsiTheme="majorBidi" w:cstheme="majorBidi"/>
          <w:color w:val="000000"/>
          <w:lang w:val="tr-TR"/>
        </w:rPr>
      </w:pPr>
      <w:r w:rsidRPr="008D2A68">
        <w:rPr>
          <w:rFonts w:asciiTheme="majorBidi" w:hAnsiTheme="majorBidi" w:cstheme="majorBidi"/>
          <w:color w:val="000000"/>
        </w:rPr>
        <w:t>- Kurumun kamuoyu ile paylaştığı bilgiler ve paylaşım kanalları (üniversite bültenleri, web sayfası vb.)</w:t>
      </w:r>
    </w:p>
    <w:p w14:paraId="477682A0" w14:textId="5936C8B6" w:rsidR="00706328" w:rsidRPr="00C63B3A" w:rsidRDefault="00BD0734" w:rsidP="00C63B3A">
      <w:pPr>
        <w:pStyle w:val="BodyText"/>
        <w:spacing w:after="283" w:line="360" w:lineRule="auto"/>
        <w:ind w:left="0" w:firstLine="708"/>
        <w:jc w:val="both"/>
        <w:rPr>
          <w:rFonts w:asciiTheme="majorBidi" w:hAnsiTheme="majorBidi" w:cstheme="majorBidi"/>
          <w:color w:val="000000"/>
          <w:lang w:val="tr-TR"/>
        </w:rPr>
      </w:pPr>
      <w:r w:rsidRPr="008D2A68">
        <w:rPr>
          <w:rFonts w:asciiTheme="majorBidi" w:hAnsiTheme="majorBidi" w:cstheme="majorBidi"/>
          <w:color w:val="000000"/>
          <w:lang w:val="tr-TR"/>
        </w:rPr>
        <w:t xml:space="preserve">Bölümümüz web sayfası </w:t>
      </w:r>
      <w:r w:rsidRPr="008D2A68">
        <w:rPr>
          <w:rFonts w:asciiTheme="majorBidi" w:hAnsiTheme="majorBidi" w:cstheme="majorBidi"/>
          <w:lang w:val="tr-TR"/>
        </w:rPr>
        <w:t>(</w:t>
      </w:r>
      <w:r w:rsidR="008D2A68">
        <w:rPr>
          <w:rFonts w:asciiTheme="majorBidi" w:hAnsiTheme="majorBidi" w:cstheme="majorBidi"/>
          <w:lang w:val="tr-TR"/>
        </w:rPr>
        <w:t xml:space="preserve"> </w:t>
      </w:r>
      <w:hyperlink r:id="rId8" w:history="1">
        <w:r w:rsidR="008D2A68" w:rsidRPr="006F0866">
          <w:rPr>
            <w:rStyle w:val="Hyperlink"/>
            <w:rFonts w:asciiTheme="majorBidi" w:hAnsiTheme="majorBidi" w:cstheme="majorBidi"/>
            <w:lang w:val="tr-TR"/>
          </w:rPr>
          <w:t>https://bilecik.edu.tr/molekulerbiyoloji/</w:t>
        </w:r>
      </w:hyperlink>
      <w:r w:rsidR="008D2A68">
        <w:rPr>
          <w:rFonts w:asciiTheme="majorBidi" w:hAnsiTheme="majorBidi" w:cstheme="majorBidi"/>
          <w:lang w:val="tr-TR"/>
        </w:rPr>
        <w:t xml:space="preserve"> </w:t>
      </w:r>
      <w:r w:rsidRPr="00706328">
        <w:rPr>
          <w:rFonts w:asciiTheme="majorBidi" w:hAnsiTheme="majorBidi" w:cstheme="majorBidi"/>
          <w:color w:val="000000"/>
          <w:lang w:val="tr-TR"/>
        </w:rPr>
        <w:t xml:space="preserve">) üzerinden güncel formlar, duyurular, etkinlik programları, ders plan, program ve içerikleri paylaşılmaktadır. </w:t>
      </w:r>
      <w:r w:rsidRPr="00C63B3A">
        <w:rPr>
          <w:rFonts w:asciiTheme="majorBidi" w:hAnsiTheme="majorBidi" w:cstheme="majorBidi"/>
          <w:color w:val="000000"/>
          <w:lang w:val="tr-TR"/>
        </w:rPr>
        <w:t>Bunun yanı sıra Bölümüze ait GENECELL k</w:t>
      </w:r>
      <w:r w:rsidR="008D2A68" w:rsidRPr="00C63B3A">
        <w:rPr>
          <w:rFonts w:asciiTheme="majorBidi" w:hAnsiTheme="majorBidi" w:cstheme="majorBidi"/>
          <w:color w:val="000000"/>
          <w:lang w:val="tr-TR"/>
        </w:rPr>
        <w:t>u</w:t>
      </w:r>
      <w:r w:rsidRPr="00C63B3A">
        <w:rPr>
          <w:rFonts w:asciiTheme="majorBidi" w:hAnsiTheme="majorBidi" w:cstheme="majorBidi"/>
          <w:color w:val="000000"/>
          <w:lang w:val="tr-TR"/>
        </w:rPr>
        <w:t xml:space="preserve">lübünün </w:t>
      </w:r>
      <w:r w:rsidR="00C63B3A">
        <w:rPr>
          <w:rFonts w:asciiTheme="majorBidi" w:hAnsiTheme="majorBidi" w:cstheme="majorBidi"/>
          <w:color w:val="000000"/>
          <w:lang w:val="tr-TR"/>
        </w:rPr>
        <w:t>sosyal medya</w:t>
      </w:r>
      <w:r w:rsidRPr="00C63B3A">
        <w:rPr>
          <w:rFonts w:asciiTheme="majorBidi" w:hAnsiTheme="majorBidi" w:cstheme="majorBidi"/>
          <w:color w:val="000000"/>
          <w:lang w:val="tr-TR"/>
        </w:rPr>
        <w:t xml:space="preserve"> hesabı</w:t>
      </w:r>
      <w:r w:rsidR="00706328" w:rsidRPr="00C63B3A">
        <w:rPr>
          <w:rFonts w:asciiTheme="majorBidi" w:hAnsiTheme="majorBidi" w:cstheme="majorBidi"/>
          <w:color w:val="000000"/>
          <w:lang w:val="tr-TR"/>
        </w:rPr>
        <w:t xml:space="preserve"> ( </w:t>
      </w:r>
      <w:hyperlink r:id="rId9" w:history="1">
        <w:r w:rsidR="00706328" w:rsidRPr="00C63B3A">
          <w:rPr>
            <w:rStyle w:val="Hyperlink"/>
            <w:rFonts w:asciiTheme="majorBidi" w:hAnsiTheme="majorBidi" w:cstheme="majorBidi"/>
            <w:lang w:val="tr-TR"/>
          </w:rPr>
          <w:t>https://www.instagram.com/bseugenecell/</w:t>
        </w:r>
      </w:hyperlink>
      <w:r w:rsidR="00706328" w:rsidRPr="00C63B3A">
        <w:rPr>
          <w:rFonts w:asciiTheme="majorBidi" w:hAnsiTheme="majorBidi" w:cstheme="majorBidi"/>
          <w:color w:val="000000"/>
          <w:lang w:val="tr-TR"/>
        </w:rPr>
        <w:t xml:space="preserve"> )</w:t>
      </w:r>
      <w:r w:rsidRPr="00C63B3A">
        <w:rPr>
          <w:rFonts w:asciiTheme="majorBidi" w:hAnsiTheme="majorBidi" w:cstheme="majorBidi"/>
          <w:color w:val="000000"/>
          <w:lang w:val="tr-TR"/>
        </w:rPr>
        <w:t xml:space="preserve"> üzerinden de bölümüzle ilgili iç ve dış paydaşlar ile bilgilendirmeler yapılmaktadır.</w:t>
      </w:r>
    </w:p>
    <w:p w14:paraId="6B823102" w14:textId="3040976E" w:rsidR="00BD0734" w:rsidRPr="00CF720D" w:rsidRDefault="00BD0734" w:rsidP="00BD0734">
      <w:pPr>
        <w:pStyle w:val="BodyText"/>
        <w:spacing w:after="283" w:line="360" w:lineRule="auto"/>
        <w:ind w:left="0" w:firstLine="708"/>
        <w:jc w:val="both"/>
        <w:rPr>
          <w:rFonts w:asciiTheme="majorBidi" w:hAnsiTheme="majorBidi" w:cstheme="majorBidi"/>
          <w:b/>
          <w:bCs/>
          <w:color w:val="000000"/>
          <w:lang w:val="tr-TR"/>
        </w:rPr>
      </w:pPr>
      <w:r w:rsidRPr="00CF720D">
        <w:rPr>
          <w:rFonts w:asciiTheme="majorBidi" w:hAnsiTheme="majorBidi" w:cstheme="majorBidi"/>
          <w:b/>
          <w:bCs/>
          <w:color w:val="000000"/>
          <w:lang w:val="tr-TR"/>
        </w:rPr>
        <w:lastRenderedPageBreak/>
        <w:t>A.3. Yönetim Sistemleri</w:t>
      </w:r>
    </w:p>
    <w:p w14:paraId="38FE1C1F" w14:textId="05A9E5B4" w:rsidR="00BD0734" w:rsidRPr="00CF720D" w:rsidRDefault="00BD0734" w:rsidP="00BD0734">
      <w:pPr>
        <w:pStyle w:val="BodyText"/>
        <w:spacing w:after="283" w:line="360" w:lineRule="auto"/>
        <w:ind w:left="0" w:firstLine="708"/>
        <w:jc w:val="both"/>
        <w:rPr>
          <w:rFonts w:asciiTheme="majorBidi" w:hAnsiTheme="majorBidi" w:cstheme="majorBidi"/>
          <w:i/>
          <w:iCs/>
          <w:color w:val="000000"/>
          <w:lang w:val="tr-TR"/>
        </w:rPr>
      </w:pPr>
      <w:r w:rsidRPr="00CF720D">
        <w:rPr>
          <w:rFonts w:asciiTheme="majorBidi" w:hAnsiTheme="majorBidi" w:cstheme="majorBidi"/>
          <w:i/>
          <w:iCs/>
          <w:color w:val="000000"/>
          <w:lang w:val="tr-TR"/>
        </w:rPr>
        <w:t>A</w:t>
      </w:r>
      <w:r w:rsidR="00CF720D" w:rsidRPr="00CF720D">
        <w:rPr>
          <w:rFonts w:asciiTheme="majorBidi" w:hAnsiTheme="majorBidi" w:cstheme="majorBidi"/>
          <w:i/>
          <w:iCs/>
          <w:color w:val="000000"/>
          <w:lang w:val="tr-TR"/>
        </w:rPr>
        <w:t>.</w:t>
      </w:r>
      <w:r w:rsidRPr="00CF720D">
        <w:rPr>
          <w:rFonts w:asciiTheme="majorBidi" w:hAnsiTheme="majorBidi" w:cstheme="majorBidi"/>
          <w:i/>
          <w:iCs/>
          <w:color w:val="000000"/>
          <w:lang w:val="tr-TR"/>
        </w:rPr>
        <w:t>3.4. Süreç yönetimi</w:t>
      </w:r>
    </w:p>
    <w:p w14:paraId="69879872" w14:textId="573954A6" w:rsidR="00BD0734" w:rsidRPr="00660659" w:rsidRDefault="00BD0734" w:rsidP="00BD0734">
      <w:pPr>
        <w:pStyle w:val="BodyText"/>
        <w:spacing w:after="283" w:line="360" w:lineRule="auto"/>
        <w:ind w:left="0" w:firstLine="708"/>
        <w:jc w:val="both"/>
        <w:rPr>
          <w:rFonts w:asciiTheme="majorBidi" w:hAnsiTheme="majorBidi" w:cstheme="majorBidi"/>
          <w:color w:val="000000"/>
          <w:lang w:val="tr-TR"/>
        </w:rPr>
      </w:pPr>
      <w:r w:rsidRPr="00660659">
        <w:rPr>
          <w:rFonts w:asciiTheme="majorBidi" w:hAnsiTheme="majorBidi" w:cstheme="majorBidi"/>
          <w:color w:val="000000"/>
          <w:lang w:val="tr-TR"/>
        </w:rPr>
        <w:t>Fakülte ve bölümlerde idari süreçlerin yönetimi, belli bir standart çalışma stratejisini temel alan personel kullanımlarının yanında güncel PVS (Personel Veri Sistemi), OBS (Öğrenci Bilgi Sietemi), EBYS (Elektronik Belge Yönetim Sistemi) otomasyonları yardımı ile gerçekleştirilmektedir. Akademik ve eğitim süreçlerinin daha etkin yönetimini sağlamak yine PVS, OBS sistemlerinin yanı sıra anket çalışmaları ve öğrenci temsilcileri ile toplantılar sürekli hale getirilmiştir. Öğrenci topluluğunun akademik bazlı başarı süreçlerinin yönetimi OBS sistemi üzerinden, psikolojik bazlı yönetimi ise; yapılan etkinlikler, kampus giriş sistemi, teknik ve sosyal geziler, konferans, seminer ve sportif turnuvalar vb. faaliyetler ile gerçekleştirilmeye çalışılmaktadır. Kalite yönetim sisteminin daha etkin kullanımı için üniversitemiz kalite komisyonu ve alt komisyonlarının oluşturacağı tavsiye metinleri beklenmektedir.</w:t>
      </w:r>
    </w:p>
    <w:p w14:paraId="5807A00F" w14:textId="2F7DED98" w:rsidR="00BD0734" w:rsidRPr="00660659" w:rsidRDefault="00BD0734" w:rsidP="00BD0734">
      <w:pPr>
        <w:spacing w:line="360" w:lineRule="auto"/>
        <w:jc w:val="both"/>
        <w:rPr>
          <w:rFonts w:asciiTheme="majorBidi" w:hAnsiTheme="majorBidi" w:cstheme="majorBidi"/>
          <w:sz w:val="24"/>
          <w:szCs w:val="24"/>
        </w:rPr>
      </w:pPr>
      <w:r w:rsidRPr="00660659">
        <w:rPr>
          <w:rFonts w:asciiTheme="majorBidi" w:hAnsiTheme="majorBidi" w:cstheme="majorBidi"/>
          <w:sz w:val="24"/>
          <w:szCs w:val="24"/>
        </w:rPr>
        <w:t>Süreç yönetiminde Biri</w:t>
      </w:r>
      <w:r w:rsidR="00660659" w:rsidRPr="00660659">
        <w:rPr>
          <w:rFonts w:asciiTheme="majorBidi" w:hAnsiTheme="majorBidi" w:cstheme="majorBidi"/>
          <w:sz w:val="24"/>
          <w:szCs w:val="24"/>
        </w:rPr>
        <w:t>mi</w:t>
      </w:r>
      <w:r w:rsidRPr="00660659">
        <w:rPr>
          <w:rFonts w:asciiTheme="majorBidi" w:hAnsiTheme="majorBidi" w:cstheme="majorBidi"/>
          <w:sz w:val="24"/>
          <w:szCs w:val="24"/>
        </w:rPr>
        <w:t>mizde Bölüm başkanı tarafından koordine edilmekte ve birimi</w:t>
      </w:r>
      <w:r w:rsidR="00660659" w:rsidRPr="00660659">
        <w:rPr>
          <w:rFonts w:asciiTheme="majorBidi" w:hAnsiTheme="majorBidi" w:cstheme="majorBidi"/>
          <w:sz w:val="24"/>
          <w:szCs w:val="24"/>
        </w:rPr>
        <w:t>mi</w:t>
      </w:r>
      <w:r w:rsidRPr="00660659">
        <w:rPr>
          <w:rFonts w:asciiTheme="majorBidi" w:hAnsiTheme="majorBidi" w:cstheme="majorBidi"/>
          <w:sz w:val="24"/>
          <w:szCs w:val="24"/>
        </w:rPr>
        <w:t xml:space="preserve">zde bulunan her bir öğretim üyesi tarafından uygulanmaktadır. </w:t>
      </w:r>
    </w:p>
    <w:p w14:paraId="2E9E6294" w14:textId="54FEF18E" w:rsidR="00BD0734" w:rsidRPr="00C54F46" w:rsidRDefault="00BD0734" w:rsidP="00BD0734">
      <w:pPr>
        <w:spacing w:line="360" w:lineRule="auto"/>
        <w:jc w:val="both"/>
        <w:rPr>
          <w:rFonts w:ascii="Times New Roman" w:hAnsi="Times New Roman" w:cs="Times New Roman"/>
          <w:b/>
          <w:bCs/>
          <w:sz w:val="24"/>
          <w:szCs w:val="24"/>
        </w:rPr>
      </w:pPr>
      <w:r w:rsidRPr="00C54F46">
        <w:rPr>
          <w:rFonts w:ascii="Times New Roman" w:hAnsi="Times New Roman" w:cs="Times New Roman"/>
          <w:b/>
          <w:bCs/>
          <w:sz w:val="24"/>
          <w:szCs w:val="24"/>
        </w:rPr>
        <w:t>A.4. Paydaş katılımı</w:t>
      </w:r>
    </w:p>
    <w:p w14:paraId="5385C487" w14:textId="144520FD" w:rsidR="00BD0734" w:rsidRPr="00C54F46" w:rsidRDefault="00BD0734" w:rsidP="00BD0734">
      <w:pPr>
        <w:spacing w:line="360" w:lineRule="auto"/>
        <w:jc w:val="both"/>
        <w:rPr>
          <w:rFonts w:ascii="Times New Roman" w:hAnsi="Times New Roman" w:cs="Times New Roman"/>
          <w:i/>
          <w:iCs/>
          <w:sz w:val="24"/>
          <w:szCs w:val="24"/>
        </w:rPr>
      </w:pPr>
      <w:r w:rsidRPr="00C54F46">
        <w:rPr>
          <w:rFonts w:ascii="Times New Roman" w:hAnsi="Times New Roman" w:cs="Times New Roman"/>
          <w:i/>
          <w:iCs/>
          <w:sz w:val="24"/>
          <w:szCs w:val="24"/>
        </w:rPr>
        <w:t>A.4.1. İç ve dış paydaş katılımı</w:t>
      </w:r>
    </w:p>
    <w:p w14:paraId="3B0F3B70" w14:textId="47698CC9" w:rsidR="00BD0734" w:rsidRPr="00C54F46" w:rsidRDefault="00BD0734" w:rsidP="00BD0734">
      <w:pPr>
        <w:spacing w:line="360" w:lineRule="auto"/>
        <w:jc w:val="both"/>
        <w:rPr>
          <w:rFonts w:ascii="Times New Roman" w:hAnsi="Times New Roman" w:cs="Times New Roman"/>
          <w:sz w:val="24"/>
          <w:szCs w:val="24"/>
        </w:rPr>
      </w:pPr>
      <w:r w:rsidRPr="00C54F46">
        <w:rPr>
          <w:rFonts w:ascii="Times New Roman" w:hAnsi="Times New Roman" w:cs="Times New Roman"/>
          <w:sz w:val="24"/>
          <w:szCs w:val="24"/>
        </w:rPr>
        <w:t>Birimizin iç ve dış paydaşları aşağıda belirtildiği gibidir.</w:t>
      </w:r>
    </w:p>
    <w:p w14:paraId="374AD0D0" w14:textId="617F451C" w:rsidR="00BD0734" w:rsidRPr="00C54F46" w:rsidRDefault="00BD0734" w:rsidP="00BD0734">
      <w:pPr>
        <w:spacing w:line="360" w:lineRule="auto"/>
        <w:jc w:val="both"/>
        <w:rPr>
          <w:rFonts w:ascii="Times New Roman" w:hAnsi="Times New Roman" w:cs="Times New Roman"/>
          <w:sz w:val="24"/>
          <w:szCs w:val="24"/>
        </w:rPr>
      </w:pPr>
      <w:r w:rsidRPr="00C54F46">
        <w:rPr>
          <w:rFonts w:ascii="Times New Roman" w:hAnsi="Times New Roman" w:cs="Times New Roman"/>
          <w:sz w:val="24"/>
          <w:szCs w:val="24"/>
        </w:rPr>
        <w:t>-Birimizde başka bölümlerden ders veren öğretim üyeleri</w:t>
      </w:r>
    </w:p>
    <w:p w14:paraId="6A8B1BA9" w14:textId="51D236BC" w:rsidR="00BD0734" w:rsidRPr="00C54F46" w:rsidRDefault="00BD0734" w:rsidP="00BD0734">
      <w:pPr>
        <w:spacing w:line="360" w:lineRule="auto"/>
        <w:jc w:val="both"/>
        <w:rPr>
          <w:rFonts w:ascii="Times New Roman" w:hAnsi="Times New Roman" w:cs="Times New Roman"/>
          <w:sz w:val="24"/>
          <w:szCs w:val="24"/>
        </w:rPr>
      </w:pPr>
      <w:r w:rsidRPr="00C54F46">
        <w:rPr>
          <w:rFonts w:ascii="Times New Roman" w:hAnsi="Times New Roman" w:cs="Times New Roman"/>
          <w:sz w:val="24"/>
          <w:szCs w:val="24"/>
        </w:rPr>
        <w:t>-Birimizde eğitim alan öğrenciler</w:t>
      </w:r>
    </w:p>
    <w:p w14:paraId="088AA065" w14:textId="504EE3BE" w:rsidR="00BD0734" w:rsidRPr="00C54F46" w:rsidRDefault="00BD0734" w:rsidP="00BD0734">
      <w:pPr>
        <w:spacing w:line="360" w:lineRule="auto"/>
        <w:jc w:val="both"/>
        <w:rPr>
          <w:rFonts w:ascii="Times New Roman" w:hAnsi="Times New Roman" w:cs="Times New Roman"/>
          <w:sz w:val="24"/>
          <w:szCs w:val="24"/>
        </w:rPr>
      </w:pPr>
      <w:r w:rsidRPr="00C54F46">
        <w:rPr>
          <w:rFonts w:ascii="Times New Roman" w:hAnsi="Times New Roman" w:cs="Times New Roman"/>
          <w:sz w:val="24"/>
          <w:szCs w:val="24"/>
        </w:rPr>
        <w:t>-Mezun öğrenciler</w:t>
      </w:r>
    </w:p>
    <w:p w14:paraId="44BA2743" w14:textId="74A35795" w:rsidR="00BD0734" w:rsidRPr="00C54F46" w:rsidRDefault="00BD0734" w:rsidP="00BD0734">
      <w:pPr>
        <w:spacing w:line="360" w:lineRule="auto"/>
        <w:jc w:val="both"/>
        <w:rPr>
          <w:rFonts w:ascii="Times New Roman" w:hAnsi="Times New Roman" w:cs="Times New Roman"/>
          <w:sz w:val="24"/>
          <w:szCs w:val="24"/>
        </w:rPr>
      </w:pPr>
      <w:r w:rsidRPr="00C54F46">
        <w:rPr>
          <w:rFonts w:ascii="Times New Roman" w:hAnsi="Times New Roman" w:cs="Times New Roman"/>
          <w:sz w:val="24"/>
          <w:szCs w:val="24"/>
        </w:rPr>
        <w:t>-Moleküler Biyoloji ve Genetik Alanında ulusal ve uluslararası üniversitelerde çalışan öğretim üyeleri</w:t>
      </w:r>
    </w:p>
    <w:p w14:paraId="35FFBFB4" w14:textId="73161BCF" w:rsidR="00BD0734" w:rsidRPr="00C54F46" w:rsidRDefault="00BD0734" w:rsidP="00BD0734">
      <w:pPr>
        <w:spacing w:line="360" w:lineRule="auto"/>
        <w:jc w:val="both"/>
        <w:rPr>
          <w:rFonts w:ascii="Times New Roman" w:hAnsi="Times New Roman" w:cs="Times New Roman"/>
          <w:sz w:val="24"/>
          <w:szCs w:val="24"/>
        </w:rPr>
      </w:pPr>
      <w:r w:rsidRPr="00C54F46">
        <w:rPr>
          <w:rFonts w:ascii="Times New Roman" w:hAnsi="Times New Roman" w:cs="Times New Roman"/>
          <w:sz w:val="24"/>
          <w:szCs w:val="24"/>
        </w:rPr>
        <w:t>-AR-GE birimi olan Eczacılık ile ilgili firmalar</w:t>
      </w:r>
    </w:p>
    <w:p w14:paraId="3235BDA0" w14:textId="548F4400" w:rsidR="00BD0734" w:rsidRPr="00C54F46" w:rsidRDefault="00BD0734" w:rsidP="00BD0734">
      <w:pPr>
        <w:spacing w:line="360" w:lineRule="auto"/>
        <w:jc w:val="both"/>
        <w:rPr>
          <w:rFonts w:ascii="Times New Roman" w:hAnsi="Times New Roman" w:cs="Times New Roman"/>
          <w:sz w:val="24"/>
          <w:szCs w:val="24"/>
        </w:rPr>
      </w:pPr>
      <w:r w:rsidRPr="00C54F46">
        <w:rPr>
          <w:rFonts w:ascii="Times New Roman" w:hAnsi="Times New Roman" w:cs="Times New Roman"/>
          <w:sz w:val="24"/>
          <w:szCs w:val="24"/>
        </w:rPr>
        <w:t>-AR-GE birimine sahip olan Tarıma Yönelik Firmalar</w:t>
      </w:r>
    </w:p>
    <w:p w14:paraId="17309B1B" w14:textId="197E81E3" w:rsidR="00BD0734" w:rsidRPr="00C54F46" w:rsidRDefault="00BD0734" w:rsidP="00BD0734">
      <w:pPr>
        <w:spacing w:line="360" w:lineRule="auto"/>
        <w:jc w:val="both"/>
        <w:rPr>
          <w:rFonts w:ascii="Times New Roman" w:hAnsi="Times New Roman" w:cs="Times New Roman"/>
          <w:sz w:val="24"/>
          <w:szCs w:val="24"/>
        </w:rPr>
      </w:pPr>
      <w:r w:rsidRPr="00C54F46">
        <w:rPr>
          <w:rFonts w:ascii="Times New Roman" w:hAnsi="Times New Roman" w:cs="Times New Roman"/>
          <w:sz w:val="24"/>
          <w:szCs w:val="24"/>
        </w:rPr>
        <w:t>-Özel Genetik Tanı Laboratuvarları</w:t>
      </w:r>
    </w:p>
    <w:p w14:paraId="2549A79A" w14:textId="2E322B80" w:rsidR="00BD0734" w:rsidRPr="00C54F46" w:rsidRDefault="00BD0734" w:rsidP="00BD0734">
      <w:pPr>
        <w:spacing w:line="360" w:lineRule="auto"/>
        <w:jc w:val="both"/>
        <w:rPr>
          <w:rFonts w:ascii="Times New Roman" w:hAnsi="Times New Roman" w:cs="Times New Roman"/>
          <w:sz w:val="24"/>
          <w:szCs w:val="24"/>
        </w:rPr>
      </w:pPr>
      <w:r w:rsidRPr="00C54F46">
        <w:rPr>
          <w:rFonts w:ascii="Times New Roman" w:hAnsi="Times New Roman" w:cs="Times New Roman"/>
          <w:sz w:val="24"/>
          <w:szCs w:val="24"/>
        </w:rPr>
        <w:t>-Hastaneler</w:t>
      </w:r>
    </w:p>
    <w:p w14:paraId="55BB95A8" w14:textId="4863A2A1" w:rsidR="00BD0734" w:rsidRPr="00C54F46" w:rsidRDefault="00BD0734" w:rsidP="00BD0734">
      <w:pPr>
        <w:tabs>
          <w:tab w:val="left" w:pos="1176"/>
        </w:tabs>
        <w:spacing w:line="360" w:lineRule="auto"/>
        <w:jc w:val="both"/>
        <w:rPr>
          <w:rFonts w:ascii="Times New Roman" w:hAnsi="Times New Roman" w:cs="Times New Roman"/>
          <w:sz w:val="24"/>
          <w:szCs w:val="24"/>
        </w:rPr>
      </w:pPr>
      <w:r w:rsidRPr="00C54F46">
        <w:rPr>
          <w:rFonts w:ascii="Times New Roman" w:hAnsi="Times New Roman" w:cs="Times New Roman"/>
          <w:sz w:val="24"/>
          <w:szCs w:val="24"/>
        </w:rPr>
        <w:t>-İlaç firmaları</w:t>
      </w:r>
    </w:p>
    <w:p w14:paraId="29C8AAA3" w14:textId="12470649" w:rsidR="00F7065B" w:rsidRPr="00C54F46" w:rsidRDefault="00BD0734" w:rsidP="00BD0734">
      <w:pPr>
        <w:tabs>
          <w:tab w:val="left" w:pos="1176"/>
        </w:tabs>
        <w:spacing w:line="360" w:lineRule="auto"/>
        <w:jc w:val="both"/>
        <w:rPr>
          <w:rFonts w:ascii="Times New Roman" w:hAnsi="Times New Roman" w:cs="Times New Roman"/>
          <w:sz w:val="24"/>
          <w:szCs w:val="24"/>
        </w:rPr>
      </w:pPr>
      <w:r w:rsidRPr="00C54F46">
        <w:rPr>
          <w:rFonts w:ascii="Times New Roman" w:hAnsi="Times New Roman" w:cs="Times New Roman"/>
          <w:sz w:val="24"/>
          <w:szCs w:val="24"/>
        </w:rPr>
        <w:lastRenderedPageBreak/>
        <w:t>Birimiz iç ve dış çeşitli paydaşlara sahip olmakla birlikte verdiğimiz eğitimin yaşadığımız çağın gereksinimlerini karşılayıp karşılamadığını anlamak, eğitim-öğretim faaliyetlerimizi iyileştirmek ve daha donanımlı bireyler yetiştirmek için öncelikle mezun paydaşlarımızın görüşlerini ön plana almaktadır. Bunun yanı sıra öğretim üyelerimizin çeşitli sanayi kuruluşları ve uluslararası bilim insanları ile kurmuş oldukları diyaloglar sayesinde iş sahamıza yönelik dış paydaşlarımızın görüşleri de alınmaktadır.</w:t>
      </w:r>
    </w:p>
    <w:p w14:paraId="2478347A" w14:textId="36304F18" w:rsidR="00F7065B" w:rsidRPr="00C54F46" w:rsidRDefault="00BD0734" w:rsidP="00BD0734">
      <w:pPr>
        <w:tabs>
          <w:tab w:val="left" w:pos="1176"/>
        </w:tabs>
        <w:spacing w:line="360" w:lineRule="auto"/>
        <w:jc w:val="both"/>
        <w:rPr>
          <w:rFonts w:ascii="Times New Roman" w:hAnsi="Times New Roman" w:cs="Times New Roman"/>
          <w:sz w:val="24"/>
          <w:szCs w:val="24"/>
        </w:rPr>
      </w:pPr>
      <w:r w:rsidRPr="00C54F46">
        <w:rPr>
          <w:rFonts w:ascii="Times New Roman" w:hAnsi="Times New Roman" w:cs="Times New Roman"/>
          <w:sz w:val="24"/>
          <w:szCs w:val="24"/>
        </w:rPr>
        <w:t>Üniversitemizde öğrencilerimize yapılan anketler ve bölümüzün kulübüne ait olan instagram hesabından mezunlar ile yapılan görüşmeler paydaş katılımının sağlanmaktadır. Bununla ilgili kanıtlar ekte belirtilmiştir. 202</w:t>
      </w:r>
      <w:r w:rsidR="00D757D2">
        <w:rPr>
          <w:rFonts w:ascii="Times New Roman" w:hAnsi="Times New Roman" w:cs="Times New Roman"/>
          <w:sz w:val="24"/>
          <w:szCs w:val="24"/>
        </w:rPr>
        <w:t>3</w:t>
      </w:r>
      <w:r w:rsidRPr="00C54F46">
        <w:rPr>
          <w:rFonts w:ascii="Times New Roman" w:hAnsi="Times New Roman" w:cs="Times New Roman"/>
          <w:sz w:val="24"/>
          <w:szCs w:val="24"/>
        </w:rPr>
        <w:t xml:space="preserve"> yılına kadar Mezunlar ile çeşitli anketler yapılmasına karşın bu sene yüz</w:t>
      </w:r>
      <w:r w:rsidR="00CF720D" w:rsidRPr="00C54F46">
        <w:rPr>
          <w:rFonts w:ascii="Times New Roman" w:hAnsi="Times New Roman" w:cs="Times New Roman"/>
          <w:sz w:val="24"/>
          <w:szCs w:val="24"/>
        </w:rPr>
        <w:t xml:space="preserve"> </w:t>
      </w:r>
      <w:r w:rsidRPr="00C54F46">
        <w:rPr>
          <w:rFonts w:ascii="Times New Roman" w:hAnsi="Times New Roman" w:cs="Times New Roman"/>
          <w:sz w:val="24"/>
          <w:szCs w:val="24"/>
        </w:rPr>
        <w:t>yüze sohbetler gerçekleştirilmiş hem bölümüzün eğitim kalitesi değerlendirilmiş hem de bu sohbetlerin hali hazırda okuyan öğrenciler tarafından izlenebilir olması ile onların kişisel gelişimine katkı da bulunulmuştur. Bu açıdan paydaş görüşlerinin alınmasında birimi</w:t>
      </w:r>
      <w:r w:rsidR="00F7065B" w:rsidRPr="00C54F46">
        <w:rPr>
          <w:rFonts w:ascii="Times New Roman" w:hAnsi="Times New Roman" w:cs="Times New Roman"/>
          <w:sz w:val="24"/>
          <w:szCs w:val="24"/>
        </w:rPr>
        <w:t>mi</w:t>
      </w:r>
      <w:r w:rsidRPr="00C54F46">
        <w:rPr>
          <w:rFonts w:ascii="Times New Roman" w:hAnsi="Times New Roman" w:cs="Times New Roman"/>
          <w:sz w:val="24"/>
          <w:szCs w:val="24"/>
        </w:rPr>
        <w:t>z tarafından iyileştirme gerçekleştirilmiştir.</w:t>
      </w:r>
    </w:p>
    <w:p w14:paraId="439C08AE" w14:textId="0B20C932" w:rsidR="00BD0734" w:rsidRPr="00C54F46" w:rsidRDefault="00BD0734" w:rsidP="00BD0734">
      <w:pPr>
        <w:tabs>
          <w:tab w:val="left" w:pos="1176"/>
        </w:tabs>
        <w:spacing w:line="360" w:lineRule="auto"/>
        <w:jc w:val="both"/>
        <w:rPr>
          <w:rFonts w:ascii="Times New Roman" w:hAnsi="Times New Roman" w:cs="Times New Roman"/>
          <w:i/>
          <w:iCs/>
          <w:sz w:val="24"/>
          <w:szCs w:val="24"/>
        </w:rPr>
      </w:pPr>
      <w:r w:rsidRPr="00C54F46">
        <w:rPr>
          <w:rFonts w:ascii="Times New Roman" w:hAnsi="Times New Roman" w:cs="Times New Roman"/>
          <w:i/>
          <w:iCs/>
          <w:sz w:val="24"/>
          <w:szCs w:val="24"/>
        </w:rPr>
        <w:t>A.4.2. Öğrenci geri bildirimleri</w:t>
      </w:r>
    </w:p>
    <w:p w14:paraId="03D3469B" w14:textId="404B20EE" w:rsidR="00BD0734" w:rsidRPr="00C54F46" w:rsidRDefault="00BD0734" w:rsidP="00BD0734">
      <w:pPr>
        <w:tabs>
          <w:tab w:val="left" w:pos="1176"/>
        </w:tabs>
        <w:spacing w:line="360" w:lineRule="auto"/>
        <w:jc w:val="both"/>
        <w:rPr>
          <w:rFonts w:ascii="Times New Roman" w:hAnsi="Times New Roman" w:cs="Times New Roman"/>
          <w:sz w:val="24"/>
          <w:szCs w:val="24"/>
        </w:rPr>
      </w:pPr>
      <w:r w:rsidRPr="00C54F46">
        <w:rPr>
          <w:rFonts w:ascii="Times New Roman" w:hAnsi="Times New Roman" w:cs="Times New Roman"/>
          <w:sz w:val="24"/>
          <w:szCs w:val="24"/>
        </w:rPr>
        <w:t>Birimizde öğrenci danışmanlığı sistemi bulunmaktadır. Üniversiteye ilk girişten itibaren o seneye ait döneme bir öğretim üyesi danışman olarak atanmakta ve öğrencilerin dilek/şikayet/önerileri öncelikle bu şekilde alınmaktadır. Bunun haricinde öğrencilerimiz bölüm başkanlığına istedikleri zaman ulaşabilmekte ve kendilerini rahatlıkla ifade edebilmektedirler. Her dönem sonunda yapılan öğrenci anketlerinde ise aldıkları dersle ilişkin dilek/öneri/şikayetlerini belirtebilmektedirler.</w:t>
      </w:r>
    </w:p>
    <w:p w14:paraId="14C988E3" w14:textId="36480D3E" w:rsidR="00F7065B" w:rsidRPr="00C54F46" w:rsidRDefault="00F7065B" w:rsidP="00BD0734">
      <w:pPr>
        <w:tabs>
          <w:tab w:val="left" w:pos="1176"/>
        </w:tabs>
        <w:spacing w:line="360" w:lineRule="auto"/>
        <w:jc w:val="both"/>
        <w:rPr>
          <w:rFonts w:ascii="Times New Roman" w:hAnsi="Times New Roman" w:cs="Times New Roman"/>
          <w:sz w:val="24"/>
          <w:szCs w:val="24"/>
        </w:rPr>
      </w:pPr>
      <w:r w:rsidRPr="00C54F46">
        <w:rPr>
          <w:rFonts w:ascii="Times New Roman" w:hAnsi="Times New Roman" w:cs="Times New Roman"/>
          <w:sz w:val="24"/>
          <w:szCs w:val="24"/>
        </w:rPr>
        <w:t xml:space="preserve">Üniversitemizin birinci önceliği eğitim ve öğretim, bunun devamında da kazandığı temel yetkinlikleri topluma ve sanayiye aktarmaktır. Dolayısıyla Moleküler Biyoloji ve Genetik Bölümünün bu süreçlerde direkt ilişkili olan iç paydaşları; öğrenciler, öğretim elemanları ve dış paydaşları; mezunlar, işverenler, sektör temsilcileri, diğer üniversitelerin temsilcileri öncelikli paydaşlarıdır. </w:t>
      </w:r>
      <w:r w:rsidRPr="00511E49">
        <w:rPr>
          <w:rFonts w:ascii="Times New Roman" w:hAnsi="Times New Roman" w:cs="Times New Roman"/>
          <w:sz w:val="24"/>
          <w:szCs w:val="24"/>
        </w:rPr>
        <w:t>Üniversitemizin BİRİM ÖZ DEĞERLENDİRME RAPORU A.4. Paydaş Katılımı kapsamında belirtilen hususlar dikkate alınarak Bölümümüzde 202</w:t>
      </w:r>
      <w:r w:rsidR="00BB6775" w:rsidRPr="00511E49">
        <w:rPr>
          <w:rFonts w:ascii="Times New Roman" w:hAnsi="Times New Roman" w:cs="Times New Roman"/>
          <w:sz w:val="24"/>
          <w:szCs w:val="24"/>
        </w:rPr>
        <w:t>3</w:t>
      </w:r>
      <w:r w:rsidRPr="00511E49">
        <w:rPr>
          <w:rFonts w:ascii="Times New Roman" w:hAnsi="Times New Roman" w:cs="Times New Roman"/>
          <w:sz w:val="24"/>
          <w:szCs w:val="24"/>
        </w:rPr>
        <w:t xml:space="preserve"> yılı gerçekleştirilen faaliyetler ve kanıtlar aşağıda raporlanmıştır.</w:t>
      </w:r>
    </w:p>
    <w:p w14:paraId="34E50D79" w14:textId="265F6D9F" w:rsidR="00F7065B" w:rsidRPr="00511E49" w:rsidRDefault="00F7065B" w:rsidP="00F7065B">
      <w:pPr>
        <w:tabs>
          <w:tab w:val="left" w:pos="1176"/>
        </w:tabs>
        <w:spacing w:line="360" w:lineRule="auto"/>
        <w:jc w:val="both"/>
        <w:rPr>
          <w:rFonts w:ascii="Times New Roman" w:hAnsi="Times New Roman" w:cs="Times New Roman"/>
          <w:sz w:val="24"/>
          <w:szCs w:val="24"/>
        </w:rPr>
      </w:pPr>
      <w:r w:rsidRPr="00C54F46">
        <w:rPr>
          <w:rFonts w:ascii="Times New Roman" w:hAnsi="Times New Roman" w:cs="Times New Roman"/>
          <w:sz w:val="24"/>
          <w:szCs w:val="24"/>
        </w:rPr>
        <w:t>- Öğrencilerimizin eğitim ve öğretiminde ihtiyaç duyduğu talepler öğretim elemanlarımız tarafından toplandıktan sonra Anabilim dalı ve bölüm akademik kurulunda görüşme ve toplantılar yapılarak değerlendirilmiştir. Akademik personel ve öğrencilerimizin uygulamalı laboratuvar derslerindeki kaliteyi artıracak kararlar Fen Fakültesine bildirilmiştir.</w:t>
      </w:r>
    </w:p>
    <w:p w14:paraId="0FCADE36" w14:textId="6D3E51CE" w:rsidR="00F7065B" w:rsidRDefault="00F7065B" w:rsidP="00F7065B">
      <w:pPr>
        <w:tabs>
          <w:tab w:val="left" w:pos="1176"/>
        </w:tabs>
        <w:spacing w:line="360" w:lineRule="auto"/>
        <w:jc w:val="both"/>
        <w:rPr>
          <w:rFonts w:asciiTheme="majorBidi" w:hAnsiTheme="majorBidi" w:cstheme="majorBidi"/>
          <w:sz w:val="24"/>
          <w:szCs w:val="24"/>
        </w:rPr>
      </w:pPr>
      <w:r w:rsidRPr="00A64C6B">
        <w:rPr>
          <w:rFonts w:asciiTheme="majorBidi" w:hAnsiTheme="majorBidi" w:cstheme="majorBidi"/>
          <w:sz w:val="24"/>
          <w:szCs w:val="24"/>
        </w:rPr>
        <w:lastRenderedPageBreak/>
        <w:t>- Üniversitemiz Mezun Öğrenci ve Kariyer Merkezi Koordinatörlüğü tarafından yapılması</w:t>
      </w:r>
      <w:r w:rsidR="00A64C6B">
        <w:rPr>
          <w:rFonts w:asciiTheme="majorBidi" w:hAnsiTheme="majorBidi" w:cstheme="majorBidi"/>
          <w:sz w:val="24"/>
          <w:szCs w:val="24"/>
        </w:rPr>
        <w:t xml:space="preserve"> </w:t>
      </w:r>
      <w:r w:rsidRPr="00A64C6B">
        <w:rPr>
          <w:rFonts w:asciiTheme="majorBidi" w:hAnsiTheme="majorBidi" w:cstheme="majorBidi"/>
          <w:sz w:val="24"/>
          <w:szCs w:val="24"/>
        </w:rPr>
        <w:t>gereken faaliyetlerin duyurusu bölümümüzde online platformlardan takip edilerek</w:t>
      </w:r>
      <w:r w:rsidR="00A64C6B">
        <w:rPr>
          <w:rFonts w:asciiTheme="majorBidi" w:hAnsiTheme="majorBidi" w:cstheme="majorBidi"/>
          <w:sz w:val="24"/>
          <w:szCs w:val="24"/>
        </w:rPr>
        <w:t xml:space="preserve"> </w:t>
      </w:r>
      <w:r w:rsidRPr="00A64C6B">
        <w:rPr>
          <w:rFonts w:asciiTheme="majorBidi" w:hAnsiTheme="majorBidi" w:cstheme="majorBidi"/>
          <w:sz w:val="24"/>
          <w:szCs w:val="24"/>
        </w:rPr>
        <w:t xml:space="preserve">öğrencilerimize iletilmiş ve katılım sağlanmıştır (Kanıt </w:t>
      </w:r>
      <w:r w:rsidR="00401580">
        <w:rPr>
          <w:rFonts w:asciiTheme="majorBidi" w:hAnsiTheme="majorBidi" w:cstheme="majorBidi"/>
          <w:sz w:val="24"/>
          <w:szCs w:val="24"/>
        </w:rPr>
        <w:t>1</w:t>
      </w:r>
      <w:r w:rsidRPr="00A64C6B">
        <w:rPr>
          <w:rFonts w:asciiTheme="majorBidi" w:hAnsiTheme="majorBidi" w:cstheme="majorBidi"/>
          <w:sz w:val="24"/>
          <w:szCs w:val="24"/>
        </w:rPr>
        <w:t>)</w:t>
      </w:r>
    </w:p>
    <w:p w14:paraId="7D45483E" w14:textId="33C76DE6" w:rsidR="00A64C6B" w:rsidRDefault="00A64C6B" w:rsidP="00F7065B">
      <w:pPr>
        <w:tabs>
          <w:tab w:val="left" w:pos="1176"/>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Kanıt </w:t>
      </w:r>
      <w:r w:rsidR="00401580">
        <w:rPr>
          <w:rFonts w:asciiTheme="majorBidi" w:hAnsiTheme="majorBidi" w:cstheme="majorBidi"/>
          <w:sz w:val="24"/>
          <w:szCs w:val="24"/>
        </w:rPr>
        <w:t>1</w:t>
      </w:r>
    </w:p>
    <w:p w14:paraId="52713244" w14:textId="29B5780B" w:rsidR="00A64C6B" w:rsidRDefault="00A64C6B" w:rsidP="00F7065B">
      <w:pPr>
        <w:tabs>
          <w:tab w:val="left" w:pos="1176"/>
        </w:tabs>
        <w:spacing w:line="360" w:lineRule="auto"/>
        <w:jc w:val="both"/>
        <w:rPr>
          <w:rFonts w:asciiTheme="majorBidi" w:hAnsiTheme="majorBidi" w:cstheme="majorBidi"/>
          <w:sz w:val="24"/>
          <w:szCs w:val="24"/>
        </w:rPr>
      </w:pPr>
      <w:r w:rsidRPr="00A64C6B">
        <w:rPr>
          <w:rFonts w:asciiTheme="majorBidi" w:hAnsiTheme="majorBidi" w:cstheme="majorBidi"/>
          <w:noProof/>
          <w:sz w:val="24"/>
          <w:szCs w:val="24"/>
        </w:rPr>
        <w:drawing>
          <wp:inline distT="0" distB="0" distL="0" distR="0" wp14:anchorId="2BCAA1BA" wp14:editId="71E99992">
            <wp:extent cx="1477645" cy="1419149"/>
            <wp:effectExtent l="0" t="0" r="8255" b="0"/>
            <wp:docPr id="184" name="Resim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0931" cy="1422305"/>
                    </a:xfrm>
                    <a:prstGeom prst="rect">
                      <a:avLst/>
                    </a:prstGeom>
                    <a:noFill/>
                    <a:ln>
                      <a:noFill/>
                    </a:ln>
                  </pic:spPr>
                </pic:pic>
              </a:graphicData>
            </a:graphic>
          </wp:inline>
        </w:drawing>
      </w:r>
      <w:r w:rsidRPr="00A64C6B">
        <w:rPr>
          <w:rFonts w:asciiTheme="majorBidi" w:hAnsiTheme="majorBidi" w:cstheme="majorBidi"/>
          <w:sz w:val="24"/>
          <w:szCs w:val="24"/>
        </w:rPr>
        <w:t xml:space="preserve"> </w:t>
      </w:r>
      <w:r w:rsidRPr="00A64C6B">
        <w:rPr>
          <w:rFonts w:asciiTheme="majorBidi" w:hAnsiTheme="majorBidi" w:cstheme="majorBidi"/>
          <w:noProof/>
          <w:sz w:val="24"/>
          <w:szCs w:val="24"/>
        </w:rPr>
        <w:drawing>
          <wp:inline distT="0" distB="0" distL="0" distR="0" wp14:anchorId="59076A69" wp14:editId="6F96F9D0">
            <wp:extent cx="1565453" cy="1428115"/>
            <wp:effectExtent l="0" t="0" r="0" b="635"/>
            <wp:docPr id="185" name="Resim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4204" cy="1445221"/>
                    </a:xfrm>
                    <a:prstGeom prst="rect">
                      <a:avLst/>
                    </a:prstGeom>
                    <a:noFill/>
                    <a:ln>
                      <a:noFill/>
                    </a:ln>
                  </pic:spPr>
                </pic:pic>
              </a:graphicData>
            </a:graphic>
          </wp:inline>
        </w:drawing>
      </w:r>
      <w:r w:rsidRPr="00A64C6B">
        <w:rPr>
          <w:rFonts w:asciiTheme="majorBidi" w:hAnsiTheme="majorBidi" w:cstheme="majorBidi"/>
          <w:sz w:val="24"/>
          <w:szCs w:val="24"/>
        </w:rPr>
        <w:t xml:space="preserve"> </w:t>
      </w:r>
      <w:r w:rsidRPr="00A64C6B">
        <w:rPr>
          <w:rFonts w:asciiTheme="majorBidi" w:hAnsiTheme="majorBidi" w:cstheme="majorBidi"/>
          <w:noProof/>
          <w:sz w:val="24"/>
          <w:szCs w:val="24"/>
        </w:rPr>
        <w:drawing>
          <wp:inline distT="0" distB="0" distL="0" distR="0" wp14:anchorId="49622C69" wp14:editId="22759651">
            <wp:extent cx="1974850" cy="2458085"/>
            <wp:effectExtent l="0" t="0" r="6350" b="0"/>
            <wp:docPr id="186" name="Resim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74850" cy="2458085"/>
                    </a:xfrm>
                    <a:prstGeom prst="rect">
                      <a:avLst/>
                    </a:prstGeom>
                    <a:noFill/>
                    <a:ln>
                      <a:noFill/>
                    </a:ln>
                  </pic:spPr>
                </pic:pic>
              </a:graphicData>
            </a:graphic>
          </wp:inline>
        </w:drawing>
      </w:r>
    </w:p>
    <w:p w14:paraId="31CAF72B" w14:textId="267E7E02" w:rsidR="00A64C6B" w:rsidRDefault="00A64C6B" w:rsidP="00F7065B">
      <w:pPr>
        <w:tabs>
          <w:tab w:val="left" w:pos="1176"/>
        </w:tabs>
        <w:spacing w:line="360" w:lineRule="auto"/>
        <w:jc w:val="both"/>
        <w:rPr>
          <w:rFonts w:asciiTheme="majorBidi" w:hAnsiTheme="majorBidi" w:cstheme="majorBidi"/>
          <w:sz w:val="24"/>
          <w:szCs w:val="24"/>
        </w:rPr>
      </w:pPr>
      <w:r w:rsidRPr="00A64C6B">
        <w:rPr>
          <w:rFonts w:asciiTheme="majorBidi" w:hAnsiTheme="majorBidi" w:cstheme="majorBidi"/>
          <w:sz w:val="24"/>
          <w:szCs w:val="24"/>
        </w:rPr>
        <w:t>- Bölümüzde oluşturulan staj komisyonu İşverenler ve sektör temsilcileri ile öğrencilerimiz arasında köprü oluşturmuş, öğrencilerimizin bilimsel alanda kazandığı bilgi ve becerileri sektörel alanda uygulamasına imkan sağlanmıştır. 202</w:t>
      </w:r>
      <w:r w:rsidR="00AA317D">
        <w:rPr>
          <w:rFonts w:asciiTheme="majorBidi" w:hAnsiTheme="majorBidi" w:cstheme="majorBidi"/>
          <w:sz w:val="24"/>
          <w:szCs w:val="24"/>
        </w:rPr>
        <w:t>3</w:t>
      </w:r>
      <w:r w:rsidRPr="00A64C6B">
        <w:rPr>
          <w:rFonts w:asciiTheme="majorBidi" w:hAnsiTheme="majorBidi" w:cstheme="majorBidi"/>
          <w:sz w:val="24"/>
          <w:szCs w:val="24"/>
        </w:rPr>
        <w:t xml:space="preserve"> yılı içerinde stajını tamamlayan öğrencilerin edindiği bilgiler akademik personel tarafından değerlendirilmiştir (Kanıt </w:t>
      </w:r>
      <w:r w:rsidR="00401580">
        <w:rPr>
          <w:rFonts w:asciiTheme="majorBidi" w:hAnsiTheme="majorBidi" w:cstheme="majorBidi"/>
          <w:sz w:val="24"/>
          <w:szCs w:val="24"/>
        </w:rPr>
        <w:t>2</w:t>
      </w:r>
      <w:r w:rsidRPr="00A64C6B">
        <w:rPr>
          <w:rFonts w:asciiTheme="majorBidi" w:hAnsiTheme="majorBidi" w:cstheme="majorBidi"/>
          <w:sz w:val="24"/>
          <w:szCs w:val="24"/>
        </w:rPr>
        <w:t>).</w:t>
      </w:r>
    </w:p>
    <w:p w14:paraId="500FF228" w14:textId="3512B0E0" w:rsidR="00A64C6B" w:rsidRPr="00FC213D" w:rsidRDefault="00A64C6B" w:rsidP="00F7065B">
      <w:pPr>
        <w:tabs>
          <w:tab w:val="left" w:pos="1176"/>
        </w:tabs>
        <w:spacing w:line="360" w:lineRule="auto"/>
        <w:jc w:val="both"/>
        <w:rPr>
          <w:rFonts w:ascii="Times New Roman" w:hAnsi="Times New Roman" w:cs="Times New Roman"/>
          <w:sz w:val="24"/>
          <w:szCs w:val="24"/>
        </w:rPr>
      </w:pPr>
      <w:r w:rsidRPr="00FC213D">
        <w:rPr>
          <w:rFonts w:ascii="Times New Roman" w:hAnsi="Times New Roman" w:cs="Times New Roman"/>
          <w:sz w:val="24"/>
          <w:szCs w:val="24"/>
        </w:rPr>
        <w:t xml:space="preserve">Kanıt </w:t>
      </w:r>
      <w:r w:rsidR="00401580">
        <w:rPr>
          <w:rFonts w:ascii="Times New Roman" w:hAnsi="Times New Roman" w:cs="Times New Roman"/>
          <w:sz w:val="24"/>
          <w:szCs w:val="24"/>
        </w:rPr>
        <w:t>2</w:t>
      </w:r>
      <w:r w:rsidRPr="00FC213D">
        <w:rPr>
          <w:rFonts w:ascii="Times New Roman" w:hAnsi="Times New Roman" w:cs="Times New Roman"/>
          <w:sz w:val="24"/>
          <w:szCs w:val="24"/>
        </w:rPr>
        <w:t>.</w:t>
      </w:r>
    </w:p>
    <w:p w14:paraId="56DCF8CD" w14:textId="3E88D9B5" w:rsidR="00A64C6B" w:rsidRPr="00A64C6B" w:rsidRDefault="00A64C6B" w:rsidP="00401580">
      <w:pPr>
        <w:tabs>
          <w:tab w:val="left" w:pos="1176"/>
        </w:tabs>
        <w:spacing w:line="360" w:lineRule="auto"/>
        <w:jc w:val="center"/>
        <w:rPr>
          <w:rFonts w:asciiTheme="majorBidi" w:hAnsiTheme="majorBidi" w:cstheme="majorBidi"/>
          <w:sz w:val="24"/>
          <w:szCs w:val="24"/>
        </w:rPr>
      </w:pPr>
      <w:r w:rsidRPr="00A64C6B">
        <w:rPr>
          <w:rFonts w:asciiTheme="majorBidi" w:hAnsiTheme="majorBidi" w:cstheme="majorBidi"/>
          <w:noProof/>
          <w:sz w:val="24"/>
          <w:szCs w:val="24"/>
        </w:rPr>
        <w:drawing>
          <wp:inline distT="0" distB="0" distL="0" distR="0" wp14:anchorId="4650524C" wp14:editId="7BE03253">
            <wp:extent cx="4675367" cy="3387190"/>
            <wp:effectExtent l="0" t="0" r="0" b="3810"/>
            <wp:docPr id="187" name="Resim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Resim 187"/>
                    <pic:cNvPicPr>
                      <a:picLocks noChangeAspect="1" noChangeArrowheads="1"/>
                    </pic:cNvPicPr>
                  </pic:nvPicPr>
                  <pic:blipFill rotWithShape="1">
                    <a:blip r:embed="rId13">
                      <a:extLst>
                        <a:ext uri="{28A0092B-C50C-407E-A947-70E740481C1C}">
                          <a14:useLocalDpi xmlns:a14="http://schemas.microsoft.com/office/drawing/2010/main" val="0"/>
                        </a:ext>
                      </a:extLst>
                    </a:blip>
                    <a:srcRect r="1307" b="6484"/>
                    <a:stretch/>
                  </pic:blipFill>
                  <pic:spPr bwMode="auto">
                    <a:xfrm>
                      <a:off x="0" y="0"/>
                      <a:ext cx="4704642" cy="3408399"/>
                    </a:xfrm>
                    <a:prstGeom prst="rect">
                      <a:avLst/>
                    </a:prstGeom>
                    <a:noFill/>
                    <a:ln>
                      <a:noFill/>
                    </a:ln>
                    <a:extLst>
                      <a:ext uri="{53640926-AAD7-44D8-BBD7-CCE9431645EC}">
                        <a14:shadowObscured xmlns:a14="http://schemas.microsoft.com/office/drawing/2010/main"/>
                      </a:ext>
                    </a:extLst>
                  </pic:spPr>
                </pic:pic>
              </a:graphicData>
            </a:graphic>
          </wp:inline>
        </w:drawing>
      </w:r>
    </w:p>
    <w:p w14:paraId="128EDE41" w14:textId="3FEAFCAD" w:rsidR="00BD0734" w:rsidRPr="00CF720D" w:rsidRDefault="00BD0734" w:rsidP="00CF720D">
      <w:pPr>
        <w:pStyle w:val="ListParagraph"/>
        <w:numPr>
          <w:ilvl w:val="0"/>
          <w:numId w:val="2"/>
        </w:numPr>
        <w:tabs>
          <w:tab w:val="left" w:pos="1176"/>
        </w:tabs>
        <w:spacing w:line="360" w:lineRule="auto"/>
        <w:jc w:val="both"/>
        <w:rPr>
          <w:rFonts w:asciiTheme="majorBidi" w:hAnsiTheme="majorBidi" w:cstheme="majorBidi"/>
          <w:b/>
          <w:bCs/>
        </w:rPr>
      </w:pPr>
      <w:r w:rsidRPr="00CF720D">
        <w:rPr>
          <w:rFonts w:asciiTheme="majorBidi" w:hAnsiTheme="majorBidi" w:cstheme="majorBidi"/>
          <w:b/>
          <w:bCs/>
        </w:rPr>
        <w:lastRenderedPageBreak/>
        <w:t>EĞİTİM ve ÖĞRETİM</w:t>
      </w:r>
    </w:p>
    <w:p w14:paraId="34EC5277" w14:textId="32F3813C" w:rsidR="00BD0734" w:rsidRPr="00CF720D" w:rsidRDefault="00BD0734" w:rsidP="00BD0734">
      <w:pPr>
        <w:pStyle w:val="ListParagraph"/>
        <w:tabs>
          <w:tab w:val="left" w:pos="1176"/>
        </w:tabs>
        <w:spacing w:line="360" w:lineRule="auto"/>
        <w:jc w:val="both"/>
        <w:rPr>
          <w:rFonts w:asciiTheme="majorBidi" w:hAnsiTheme="majorBidi" w:cstheme="majorBidi"/>
          <w:b/>
          <w:bCs/>
        </w:rPr>
      </w:pPr>
      <w:r w:rsidRPr="00CF720D">
        <w:rPr>
          <w:rFonts w:asciiTheme="majorBidi" w:hAnsiTheme="majorBidi" w:cstheme="majorBidi"/>
          <w:b/>
          <w:bCs/>
        </w:rPr>
        <w:t>B.1. Program Tasarımı, Değerlendirilmesi ve Güncellenmesi</w:t>
      </w:r>
    </w:p>
    <w:p w14:paraId="39C0A04D" w14:textId="46528581" w:rsidR="00B53231" w:rsidRPr="00B53231" w:rsidRDefault="00BD0734" w:rsidP="00B53231">
      <w:pPr>
        <w:spacing w:line="360" w:lineRule="auto"/>
        <w:ind w:firstLine="708"/>
        <w:jc w:val="both"/>
        <w:rPr>
          <w:rFonts w:asciiTheme="majorBidi" w:hAnsiTheme="majorBidi" w:cstheme="majorBidi"/>
          <w:sz w:val="24"/>
          <w:szCs w:val="24"/>
        </w:rPr>
      </w:pPr>
      <w:r w:rsidRPr="00B53231">
        <w:rPr>
          <w:rFonts w:asciiTheme="majorBidi" w:hAnsiTheme="majorBidi" w:cstheme="majorBidi"/>
          <w:sz w:val="24"/>
          <w:szCs w:val="24"/>
        </w:rPr>
        <w:t>Bölüm ders planları akademik kurul kararı ile belirlenir. Ders planları zaman zaman öğretim elemanlarının akademik yılın belirli zamanlarında önerdikleri yeni dersler ile güncellenir. Ders planlarının tasarımı bölüm akademik kurul kararları ile yapılmaktadır. Bölümün ders planları bölüm web sayfasında yer almaktadır</w:t>
      </w:r>
      <w:r w:rsidR="00B53231">
        <w:rPr>
          <w:rFonts w:asciiTheme="majorBidi" w:hAnsiTheme="majorBidi" w:cstheme="majorBidi"/>
          <w:sz w:val="24"/>
          <w:szCs w:val="24"/>
        </w:rPr>
        <w:t xml:space="preserve"> </w:t>
      </w:r>
      <w:r w:rsidR="00B53231" w:rsidRPr="00B53231">
        <w:rPr>
          <w:rFonts w:asciiTheme="majorBidi" w:hAnsiTheme="majorBidi" w:cstheme="majorBidi"/>
          <w:sz w:val="24"/>
          <w:szCs w:val="24"/>
        </w:rPr>
        <w:t xml:space="preserve">( </w:t>
      </w:r>
      <w:hyperlink r:id="rId14" w:history="1">
        <w:r w:rsidR="00B53231" w:rsidRPr="00B53231">
          <w:rPr>
            <w:rStyle w:val="Hyperlink"/>
            <w:rFonts w:asciiTheme="majorBidi" w:hAnsiTheme="majorBidi" w:cstheme="majorBidi"/>
            <w:sz w:val="24"/>
            <w:szCs w:val="24"/>
          </w:rPr>
          <w:t>https://bilecik.edu.tr/molekulerbiyoloji/Icerik/Ders_Planlar%C4%B1_5d173</w:t>
        </w:r>
      </w:hyperlink>
      <w:r w:rsidR="00B53231" w:rsidRPr="00B53231">
        <w:rPr>
          <w:rFonts w:asciiTheme="majorBidi" w:hAnsiTheme="majorBidi" w:cstheme="majorBidi"/>
          <w:sz w:val="24"/>
          <w:szCs w:val="24"/>
        </w:rPr>
        <w:t>)</w:t>
      </w:r>
      <w:r w:rsidRPr="00B53231">
        <w:rPr>
          <w:rFonts w:asciiTheme="majorBidi" w:hAnsiTheme="majorBidi" w:cstheme="majorBidi"/>
          <w:sz w:val="24"/>
          <w:szCs w:val="24"/>
        </w:rPr>
        <w:t>.</w:t>
      </w:r>
    </w:p>
    <w:p w14:paraId="639A3889" w14:textId="5B88134A" w:rsidR="00BB6775" w:rsidRPr="00C46D55" w:rsidRDefault="00BB6775" w:rsidP="00BB6775">
      <w:pPr>
        <w:spacing w:line="360" w:lineRule="auto"/>
        <w:ind w:firstLine="708"/>
        <w:jc w:val="both"/>
        <w:rPr>
          <w:rFonts w:asciiTheme="majorBidi" w:hAnsiTheme="majorBidi" w:cstheme="majorBidi"/>
          <w:sz w:val="24"/>
          <w:szCs w:val="24"/>
        </w:rPr>
      </w:pPr>
      <w:r w:rsidRPr="00C46D55">
        <w:rPr>
          <w:rFonts w:asciiTheme="majorBidi" w:hAnsiTheme="majorBidi" w:cstheme="majorBidi"/>
          <w:sz w:val="24"/>
          <w:szCs w:val="24"/>
        </w:rPr>
        <w:t>Moleküler Biyolojide Uygulamalar II dersinin son sınavı geçmiş dönemlerde sözlü/poster sunum olarak yapılmakta</w:t>
      </w:r>
      <w:r w:rsidR="00401580" w:rsidRPr="00C46D55">
        <w:rPr>
          <w:rFonts w:asciiTheme="majorBidi" w:hAnsiTheme="majorBidi" w:cstheme="majorBidi"/>
          <w:sz w:val="24"/>
          <w:szCs w:val="24"/>
        </w:rPr>
        <w:t>y</w:t>
      </w:r>
      <w:r w:rsidRPr="00C46D55">
        <w:rPr>
          <w:rFonts w:asciiTheme="majorBidi" w:hAnsiTheme="majorBidi" w:cstheme="majorBidi"/>
          <w:sz w:val="24"/>
          <w:szCs w:val="24"/>
        </w:rPr>
        <w:t>d</w:t>
      </w:r>
      <w:r w:rsidR="00401580" w:rsidRPr="00C46D55">
        <w:rPr>
          <w:rFonts w:asciiTheme="majorBidi" w:hAnsiTheme="majorBidi" w:cstheme="majorBidi"/>
          <w:sz w:val="24"/>
          <w:szCs w:val="24"/>
        </w:rPr>
        <w:t>ı</w:t>
      </w:r>
      <w:r w:rsidRPr="00C46D55">
        <w:rPr>
          <w:rFonts w:asciiTheme="majorBidi" w:hAnsiTheme="majorBidi" w:cstheme="majorBidi"/>
          <w:sz w:val="24"/>
          <w:szCs w:val="24"/>
        </w:rPr>
        <w:t>. 2022-2023 Eğitim ve Öğretim Yılında Bölüm başkanlığınca bu sınavlar kaldırılmıştır. 2022-2023 Eğitim yılı içinde mezunlar ile Instagram röportajlarında mevcut ders programına ilişkin görüşler ve öneriler alınmıştır. Mezunlar ile yapılan görüşmelerde Moleküler Biyolojide Uygulamalar dersinin Final sınavlarının sözlü/poster sunum olmasının kişisel gelişimlerini ar</w:t>
      </w:r>
      <w:r w:rsidR="00401580" w:rsidRPr="00C46D55">
        <w:rPr>
          <w:rFonts w:asciiTheme="majorBidi" w:hAnsiTheme="majorBidi" w:cstheme="majorBidi"/>
          <w:sz w:val="24"/>
          <w:szCs w:val="24"/>
        </w:rPr>
        <w:t>t</w:t>
      </w:r>
      <w:r w:rsidRPr="00C46D55">
        <w:rPr>
          <w:rFonts w:asciiTheme="majorBidi" w:hAnsiTheme="majorBidi" w:cstheme="majorBidi"/>
          <w:sz w:val="24"/>
          <w:szCs w:val="24"/>
        </w:rPr>
        <w:t>ırdığı ve mezun olduktan sonra çok fayda sağladıklarını belirtmişlerdir. Bu kapsamda mezun görüşlerine dayanılarak alınan kararın tekrar gözden geçirilmesi ve bölümün güçlü yanlarından biri olan bu uygulamanın geri getirilmesine ilişkin çalışmaların yapılması önerilmektedir.</w:t>
      </w:r>
    </w:p>
    <w:p w14:paraId="2E77D569" w14:textId="0FB991C9" w:rsidR="00BB6775" w:rsidRPr="00C46D55" w:rsidRDefault="00BB6775" w:rsidP="00BB6775">
      <w:pPr>
        <w:spacing w:line="360" w:lineRule="auto"/>
        <w:ind w:firstLine="708"/>
        <w:jc w:val="both"/>
        <w:rPr>
          <w:rFonts w:asciiTheme="majorBidi" w:hAnsiTheme="majorBidi" w:cstheme="majorBidi"/>
          <w:sz w:val="24"/>
          <w:szCs w:val="24"/>
        </w:rPr>
      </w:pPr>
      <w:r w:rsidRPr="00C46D55">
        <w:rPr>
          <w:rFonts w:asciiTheme="majorBidi" w:hAnsiTheme="majorBidi" w:cstheme="majorBidi"/>
          <w:sz w:val="24"/>
          <w:szCs w:val="24"/>
        </w:rPr>
        <w:t xml:space="preserve">Staj eğitimi bölümümüzde zorunlu iken 2022-2023 Eğitim döneminde seçmeli ders kapsamına alınmıştır. </w:t>
      </w:r>
      <w:r w:rsidR="00401580" w:rsidRPr="00C46D55">
        <w:rPr>
          <w:rFonts w:asciiTheme="majorBidi" w:hAnsiTheme="majorBidi" w:cstheme="majorBidi"/>
          <w:sz w:val="24"/>
          <w:szCs w:val="24"/>
        </w:rPr>
        <w:t>Yine</w:t>
      </w:r>
      <w:r w:rsidRPr="00C46D55">
        <w:rPr>
          <w:rFonts w:asciiTheme="majorBidi" w:hAnsiTheme="majorBidi" w:cstheme="majorBidi"/>
          <w:sz w:val="24"/>
          <w:szCs w:val="24"/>
        </w:rPr>
        <w:t xml:space="preserve"> mezun söyleşilerinde stajın zorunlu olmasının gerekliliği ve staj yeri bulurken üniversitenin zorunlu tutmasının kolaylık sağladığını belirtmişlerdir. Ayrıca FEDEK kapsamında da staj zorunluluğu ilerleyen zamanlarda gelmektedir. Bölümün ileride akre</w:t>
      </w:r>
      <w:r w:rsidR="00401580" w:rsidRPr="00C46D55">
        <w:rPr>
          <w:rFonts w:asciiTheme="majorBidi" w:hAnsiTheme="majorBidi" w:cstheme="majorBidi"/>
          <w:sz w:val="24"/>
          <w:szCs w:val="24"/>
        </w:rPr>
        <w:t xml:space="preserve">dite </w:t>
      </w:r>
      <w:r w:rsidRPr="00C46D55">
        <w:rPr>
          <w:rFonts w:asciiTheme="majorBidi" w:hAnsiTheme="majorBidi" w:cstheme="majorBidi"/>
          <w:sz w:val="24"/>
          <w:szCs w:val="24"/>
        </w:rPr>
        <w:t>olabilmesi ve öğrencilerin staja teşvik edilebilmesi içinde bu kararın tekrar gözden geçirilmesi önerilir.</w:t>
      </w:r>
    </w:p>
    <w:p w14:paraId="59210A6F" w14:textId="23B8A60B" w:rsidR="00BB6775" w:rsidRPr="00CF720D" w:rsidRDefault="00BB6775" w:rsidP="00C46D55">
      <w:pPr>
        <w:spacing w:line="360" w:lineRule="auto"/>
        <w:ind w:firstLine="708"/>
        <w:jc w:val="both"/>
        <w:rPr>
          <w:rFonts w:asciiTheme="majorBidi" w:hAnsiTheme="majorBidi" w:cstheme="majorBidi"/>
          <w:sz w:val="24"/>
          <w:szCs w:val="24"/>
        </w:rPr>
      </w:pPr>
      <w:r w:rsidRPr="00C46D55">
        <w:rPr>
          <w:rFonts w:asciiTheme="majorBidi" w:hAnsiTheme="majorBidi" w:cstheme="majorBidi"/>
          <w:sz w:val="24"/>
          <w:szCs w:val="24"/>
        </w:rPr>
        <w:t>Bölümüzde gerçekleştirilen seminer programı 2022-2023 Eğitim ve Öğretim Yılında gerçekleştirilmemiştir. Lisans ve Yüksek Lisans öğrencilerin gelişimi ve eğitimi açısından yararlı olan bu seminerlerin 2023-2024 Eğitim ve Öğretim yılında daha aktif olarak yapılması önerilmektedir. 2023-2024 Eğitim ve Öğretim yılının güz döneminde gerçekleşen seminerler sadece bölümü</w:t>
      </w:r>
      <w:r w:rsidR="00401580" w:rsidRPr="00C46D55">
        <w:rPr>
          <w:rFonts w:asciiTheme="majorBidi" w:hAnsiTheme="majorBidi" w:cstheme="majorBidi"/>
          <w:sz w:val="24"/>
          <w:szCs w:val="24"/>
        </w:rPr>
        <w:t>mü</w:t>
      </w:r>
      <w:r w:rsidRPr="00C46D55">
        <w:rPr>
          <w:rFonts w:asciiTheme="majorBidi" w:hAnsiTheme="majorBidi" w:cstheme="majorBidi"/>
          <w:sz w:val="24"/>
          <w:szCs w:val="24"/>
        </w:rPr>
        <w:t>zün öğrenci kulübü tarafından yapılmıştır.</w:t>
      </w:r>
    </w:p>
    <w:p w14:paraId="42B1B1F0" w14:textId="025AB3AC" w:rsidR="00BD0734" w:rsidRPr="00CF720D" w:rsidRDefault="00BD0734" w:rsidP="00BD0734">
      <w:pPr>
        <w:tabs>
          <w:tab w:val="left" w:pos="1176"/>
        </w:tabs>
        <w:spacing w:line="360" w:lineRule="auto"/>
        <w:jc w:val="both"/>
        <w:rPr>
          <w:rFonts w:asciiTheme="majorBidi" w:hAnsiTheme="majorBidi" w:cstheme="majorBidi"/>
          <w:i/>
          <w:iCs/>
        </w:rPr>
      </w:pPr>
      <w:r w:rsidRPr="00CF720D">
        <w:rPr>
          <w:rFonts w:asciiTheme="majorBidi" w:hAnsiTheme="majorBidi" w:cstheme="majorBidi"/>
          <w:i/>
          <w:iCs/>
        </w:rPr>
        <w:t>B.1.2. Programın ders dağılım dengesi</w:t>
      </w:r>
    </w:p>
    <w:p w14:paraId="6CAB86F4" w14:textId="10076DA8" w:rsidR="00BD0734" w:rsidRPr="00196DAC" w:rsidRDefault="00BD0734" w:rsidP="00BD0734">
      <w:pPr>
        <w:tabs>
          <w:tab w:val="left" w:pos="1176"/>
        </w:tabs>
        <w:spacing w:line="360" w:lineRule="auto"/>
        <w:jc w:val="both"/>
        <w:rPr>
          <w:rFonts w:asciiTheme="majorBidi" w:hAnsiTheme="majorBidi" w:cstheme="majorBidi"/>
          <w:sz w:val="24"/>
          <w:szCs w:val="24"/>
        </w:rPr>
      </w:pPr>
      <w:r w:rsidRPr="00196DAC">
        <w:rPr>
          <w:rFonts w:asciiTheme="majorBidi" w:hAnsiTheme="majorBidi" w:cstheme="majorBidi"/>
          <w:sz w:val="24"/>
          <w:szCs w:val="24"/>
        </w:rPr>
        <w:t>Birim</w:t>
      </w:r>
      <w:r w:rsidR="00745E6B">
        <w:rPr>
          <w:rFonts w:asciiTheme="majorBidi" w:hAnsiTheme="majorBidi" w:cstheme="majorBidi"/>
          <w:sz w:val="24"/>
          <w:szCs w:val="24"/>
        </w:rPr>
        <w:t>im</w:t>
      </w:r>
      <w:r w:rsidRPr="00196DAC">
        <w:rPr>
          <w:rFonts w:asciiTheme="majorBidi" w:hAnsiTheme="majorBidi" w:cstheme="majorBidi"/>
          <w:sz w:val="24"/>
          <w:szCs w:val="24"/>
        </w:rPr>
        <w:t>izin dersleri mevcut alanda yer alan bilim alanlarını kapsayacak şekilde oluşturulmaktadır. Bölümde açılacak dersler ve güncellenmesi gereken dersler akademik kurulda belirlenir. Her bir bilim alanında yeterli bilgi ve beceriyi kazanacak şekilde ders açılmasına dikkat edilmektedir. Ö</w:t>
      </w:r>
      <w:r w:rsidR="00196DAC">
        <w:rPr>
          <w:rFonts w:asciiTheme="majorBidi" w:hAnsiTheme="majorBidi" w:cstheme="majorBidi"/>
          <w:sz w:val="24"/>
          <w:szCs w:val="24"/>
        </w:rPr>
        <w:t>rn</w:t>
      </w:r>
      <w:r w:rsidRPr="00196DAC">
        <w:rPr>
          <w:rFonts w:asciiTheme="majorBidi" w:hAnsiTheme="majorBidi" w:cstheme="majorBidi"/>
          <w:sz w:val="24"/>
          <w:szCs w:val="24"/>
        </w:rPr>
        <w:t xml:space="preserve">eğin bir dönem zorunlu Bitki Fizyolojisi dersi var ise diğer </w:t>
      </w:r>
      <w:r w:rsidRPr="00196DAC">
        <w:rPr>
          <w:rFonts w:asciiTheme="majorBidi" w:hAnsiTheme="majorBidi" w:cstheme="majorBidi"/>
          <w:sz w:val="24"/>
          <w:szCs w:val="24"/>
        </w:rPr>
        <w:lastRenderedPageBreak/>
        <w:t xml:space="preserve">dönem Hayvan Fizyolojisi dersi verilmektedir. Kanser Biyolojisi, Endüstriyel Mikrobiyoloji, Viroloji, Bitki Moleküler Biyolojisi ve İmmünoloji vb. gibi farklı alanlarda seçmeli dersler ile eğitim sistemimiz zenginleştirilmektedir. </w:t>
      </w:r>
    </w:p>
    <w:p w14:paraId="18CE3A79" w14:textId="34EB2DD1" w:rsidR="00BD0734" w:rsidRPr="00CF720D" w:rsidRDefault="00BD0734" w:rsidP="00BD0734">
      <w:pPr>
        <w:tabs>
          <w:tab w:val="left" w:pos="1176"/>
        </w:tabs>
        <w:spacing w:line="360" w:lineRule="auto"/>
        <w:jc w:val="both"/>
        <w:rPr>
          <w:rFonts w:asciiTheme="majorBidi" w:hAnsiTheme="majorBidi" w:cstheme="majorBidi"/>
          <w:i/>
          <w:iCs/>
        </w:rPr>
      </w:pPr>
      <w:r w:rsidRPr="00CF720D">
        <w:rPr>
          <w:rFonts w:asciiTheme="majorBidi" w:hAnsiTheme="majorBidi" w:cstheme="majorBidi"/>
          <w:i/>
          <w:iCs/>
        </w:rPr>
        <w:t>B.1.3. Ders kazanımlarının program çıktılarıyla uyumu</w:t>
      </w:r>
    </w:p>
    <w:p w14:paraId="42F5B8D1" w14:textId="404A9C96" w:rsidR="00BD0734" w:rsidRPr="00CF720D" w:rsidRDefault="00BD0734" w:rsidP="00BD0734">
      <w:pPr>
        <w:tabs>
          <w:tab w:val="left" w:pos="1176"/>
        </w:tabs>
        <w:spacing w:line="360" w:lineRule="auto"/>
        <w:jc w:val="both"/>
        <w:rPr>
          <w:rFonts w:asciiTheme="majorBidi" w:hAnsiTheme="majorBidi" w:cstheme="majorBidi"/>
          <w:i/>
          <w:iCs/>
        </w:rPr>
      </w:pPr>
      <w:r w:rsidRPr="00CF720D">
        <w:rPr>
          <w:rFonts w:asciiTheme="majorBidi" w:hAnsiTheme="majorBidi" w:cstheme="majorBidi"/>
          <w:i/>
          <w:iCs/>
        </w:rPr>
        <w:t>B.1.4. Öğrenci iş yüküne dayalı ders tasarımı</w:t>
      </w:r>
    </w:p>
    <w:p w14:paraId="26E008CE" w14:textId="77777777" w:rsidR="00BD0734" w:rsidRPr="00BD33D8" w:rsidRDefault="00BD0734" w:rsidP="00BD0734">
      <w:pPr>
        <w:spacing w:line="360" w:lineRule="auto"/>
        <w:ind w:firstLine="708"/>
        <w:jc w:val="both"/>
        <w:rPr>
          <w:rFonts w:ascii="Times New Roman" w:hAnsi="Times New Roman" w:cs="Times New Roman"/>
          <w:sz w:val="24"/>
          <w:szCs w:val="24"/>
        </w:rPr>
      </w:pPr>
      <w:r w:rsidRPr="00BD33D8">
        <w:rPr>
          <w:rFonts w:ascii="Times New Roman" w:hAnsi="Times New Roman" w:cs="Times New Roman"/>
          <w:sz w:val="24"/>
          <w:szCs w:val="24"/>
        </w:rPr>
        <w:t>Ders bilgi paketlerinde öğrenci iş yüküne dayalı kredi değerlerinin belirlenme yöntemi; Bilecik Şeyh Edebali Üniversitesi Bologna kriterlerine uyum sürecinde tüm lisans programları için öğrenci iş yüküne dayalı kredi değerlerinin AKTS belirlenmesi çalışması bitirilmiştir. Bir dersin kredi değeri; ilgili diploma programını bitiren öğrencinin kazanacağı bilgi, beceri ve yetkinliklere o dersin katkısını ifade eden öğrenim kazanımları ile açıkça belirlenmiş teorik veya uygulamalı ders saatleri ve öğrenciler için öngörülen diğer faaliyetler için gerekli çalışma saatleri de göz önünde bulundurularak hesaplanmaktadır.</w:t>
      </w:r>
    </w:p>
    <w:p w14:paraId="7BBE98CE" w14:textId="7B0D862D" w:rsidR="00BD0734" w:rsidRPr="00BD33D8" w:rsidRDefault="00BD0734" w:rsidP="00BD0734">
      <w:pPr>
        <w:spacing w:line="360" w:lineRule="auto"/>
        <w:ind w:firstLine="708"/>
        <w:jc w:val="both"/>
        <w:rPr>
          <w:rFonts w:ascii="Times New Roman" w:hAnsi="Times New Roman" w:cs="Times New Roman"/>
          <w:sz w:val="24"/>
          <w:szCs w:val="24"/>
        </w:rPr>
      </w:pPr>
      <w:r w:rsidRPr="00BD33D8">
        <w:rPr>
          <w:rFonts w:ascii="Times New Roman" w:hAnsi="Times New Roman" w:cs="Times New Roman"/>
          <w:sz w:val="24"/>
          <w:szCs w:val="24"/>
        </w:rPr>
        <w:t>Bölümümüz öğrencilerinin aldığı dersler ve AKTS’leri bölümümüz web sitesinde aşağıdaki bağlantıda yer almaktadır (</w:t>
      </w:r>
      <w:hyperlink r:id="rId15" w:history="1">
        <w:r w:rsidR="00BD33D8" w:rsidRPr="00BD33D8">
          <w:rPr>
            <w:rStyle w:val="Hyperlink"/>
            <w:rFonts w:ascii="Times New Roman" w:hAnsi="Times New Roman" w:cs="Times New Roman"/>
            <w:sz w:val="24"/>
            <w:szCs w:val="24"/>
          </w:rPr>
          <w:t>https://bilecik.edu.tr/dosya/11727_aee0_DERS-PLANLARI-lisans.pdf</w:t>
        </w:r>
      </w:hyperlink>
      <w:r w:rsidR="00BD33D8" w:rsidRPr="00BD33D8">
        <w:rPr>
          <w:rFonts w:ascii="Times New Roman" w:hAnsi="Times New Roman" w:cs="Times New Roman"/>
          <w:sz w:val="24"/>
          <w:szCs w:val="24"/>
        </w:rPr>
        <w:t xml:space="preserve"> </w:t>
      </w:r>
      <w:r w:rsidRPr="00BD33D8">
        <w:rPr>
          <w:rFonts w:ascii="Times New Roman" w:hAnsi="Times New Roman" w:cs="Times New Roman"/>
          <w:sz w:val="24"/>
          <w:szCs w:val="24"/>
        </w:rPr>
        <w:t xml:space="preserve">). </w:t>
      </w:r>
    </w:p>
    <w:p w14:paraId="30C5125E" w14:textId="63B367B8" w:rsidR="00BD0734" w:rsidRPr="00BD33D8" w:rsidRDefault="00BD0734" w:rsidP="00BD0734">
      <w:pPr>
        <w:spacing w:line="360" w:lineRule="auto"/>
        <w:ind w:firstLine="708"/>
        <w:jc w:val="both"/>
        <w:rPr>
          <w:rFonts w:asciiTheme="majorBidi" w:hAnsiTheme="majorBidi" w:cstheme="majorBidi"/>
        </w:rPr>
      </w:pPr>
      <w:r w:rsidRPr="00BD33D8">
        <w:rPr>
          <w:rFonts w:asciiTheme="majorBidi" w:hAnsiTheme="majorBidi" w:cstheme="majorBidi"/>
          <w:sz w:val="24"/>
          <w:szCs w:val="24"/>
        </w:rPr>
        <w:t>Programlarda öğrenci iş yükünün belirlenmesinde öğrenci katılımının sağlanmasına yönelik birimi</w:t>
      </w:r>
      <w:r w:rsidR="00BD33D8" w:rsidRPr="00BD33D8">
        <w:rPr>
          <w:rFonts w:asciiTheme="majorBidi" w:hAnsiTheme="majorBidi" w:cstheme="majorBidi"/>
          <w:sz w:val="24"/>
          <w:szCs w:val="24"/>
        </w:rPr>
        <w:t>mi</w:t>
      </w:r>
      <w:r w:rsidRPr="00BD33D8">
        <w:rPr>
          <w:rFonts w:asciiTheme="majorBidi" w:hAnsiTheme="majorBidi" w:cstheme="majorBidi"/>
          <w:sz w:val="24"/>
          <w:szCs w:val="24"/>
        </w:rPr>
        <w:t>zin herhangi bir çalışması henüz bulunmamakt</w:t>
      </w:r>
      <w:r w:rsidR="00BD33D8" w:rsidRPr="00BD33D8">
        <w:rPr>
          <w:rFonts w:asciiTheme="majorBidi" w:hAnsiTheme="majorBidi" w:cstheme="majorBidi"/>
          <w:sz w:val="24"/>
          <w:szCs w:val="24"/>
        </w:rPr>
        <w:t>a</w:t>
      </w:r>
      <w:r w:rsidRPr="00BD33D8">
        <w:rPr>
          <w:rFonts w:asciiTheme="majorBidi" w:hAnsiTheme="majorBidi" w:cstheme="majorBidi"/>
          <w:sz w:val="24"/>
          <w:szCs w:val="24"/>
        </w:rPr>
        <w:t>dır.</w:t>
      </w:r>
    </w:p>
    <w:p w14:paraId="0965F120" w14:textId="5370CD70" w:rsidR="00BD0734" w:rsidRPr="00CF720D" w:rsidRDefault="00BD0734" w:rsidP="00BD0734">
      <w:pPr>
        <w:tabs>
          <w:tab w:val="left" w:pos="1176"/>
        </w:tabs>
        <w:spacing w:line="360" w:lineRule="auto"/>
        <w:jc w:val="both"/>
        <w:rPr>
          <w:rFonts w:asciiTheme="majorBidi" w:hAnsiTheme="majorBidi" w:cstheme="majorBidi"/>
          <w:i/>
          <w:iCs/>
        </w:rPr>
      </w:pPr>
      <w:r w:rsidRPr="00CF720D">
        <w:rPr>
          <w:rFonts w:asciiTheme="majorBidi" w:hAnsiTheme="majorBidi" w:cstheme="majorBidi"/>
          <w:i/>
          <w:iCs/>
        </w:rPr>
        <w:t>B.1.5. Programların izlenmesi ve güncellenmesi</w:t>
      </w:r>
    </w:p>
    <w:p w14:paraId="32F429C6" w14:textId="4131F042" w:rsidR="00BD0734" w:rsidRDefault="00BD0734" w:rsidP="00BD0734">
      <w:pPr>
        <w:spacing w:line="360" w:lineRule="auto"/>
        <w:ind w:firstLine="708"/>
        <w:jc w:val="both"/>
        <w:rPr>
          <w:rFonts w:asciiTheme="majorBidi" w:hAnsiTheme="majorBidi" w:cstheme="majorBidi"/>
          <w:sz w:val="24"/>
          <w:szCs w:val="24"/>
        </w:rPr>
      </w:pPr>
      <w:r w:rsidRPr="000B2F04">
        <w:rPr>
          <w:rFonts w:asciiTheme="majorBidi" w:hAnsiTheme="majorBidi" w:cstheme="majorBidi"/>
          <w:sz w:val="24"/>
          <w:szCs w:val="24"/>
        </w:rPr>
        <w:t>Program çıktılarına ulaşılıp ulaşılmadığının izlenmesi amacıyla kullanılan mekanizmalar; Akademik kurul toplantıları, iç ve dış paydaşlardan alınan geri dönüşümler, öğrenci anketleri, öğrenci ve mezunların başarı oranıdır.</w:t>
      </w:r>
    </w:p>
    <w:p w14:paraId="4E01161C" w14:textId="09C258EE" w:rsidR="00745E6B" w:rsidRDefault="00745E6B" w:rsidP="00745E6B">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Program çıktıları yapılan anketlerle sağlanmaktadır. Hem öğrencilere hem</w:t>
      </w:r>
      <w:r w:rsidR="00C46D55">
        <w:rPr>
          <w:rFonts w:asciiTheme="majorBidi" w:hAnsiTheme="majorBidi" w:cstheme="majorBidi"/>
          <w:sz w:val="24"/>
          <w:szCs w:val="24"/>
        </w:rPr>
        <w:t xml:space="preserve"> de</w:t>
      </w:r>
      <w:r>
        <w:rPr>
          <w:rFonts w:asciiTheme="majorBidi" w:hAnsiTheme="majorBidi" w:cstheme="majorBidi"/>
          <w:sz w:val="24"/>
          <w:szCs w:val="24"/>
        </w:rPr>
        <w:t xml:space="preserve"> dış paydaş olarak mezunlara anketler yapılmaktadır. Anketler rektörlük tarafından derslerin ve ders içeriklerini dersi veren öğretim üyelerinin performansı açısından değerlendirilmektedir. Bu anketler akademik kurul toplantısında değerlendirilmektedir. </w:t>
      </w:r>
    </w:p>
    <w:p w14:paraId="2C21A40B" w14:textId="63D99DDD" w:rsidR="00BD0734" w:rsidRDefault="00BD0734" w:rsidP="00BD0734">
      <w:pPr>
        <w:spacing w:line="360" w:lineRule="auto"/>
        <w:ind w:firstLine="708"/>
        <w:jc w:val="both"/>
        <w:rPr>
          <w:rFonts w:asciiTheme="majorBidi" w:hAnsiTheme="majorBidi" w:cstheme="majorBidi"/>
          <w:sz w:val="24"/>
          <w:szCs w:val="24"/>
        </w:rPr>
      </w:pPr>
      <w:r w:rsidRPr="00D4542F">
        <w:rPr>
          <w:rFonts w:asciiTheme="majorBidi" w:hAnsiTheme="majorBidi" w:cstheme="majorBidi"/>
          <w:sz w:val="24"/>
          <w:szCs w:val="24"/>
        </w:rPr>
        <w:t>Yapılan iyileştirmeler ve değişiklikler konusunda paydaşların bilgilendirme yöntemi; Program çıktılarına ulaşmaya yönelik yapılan güncellemeler web sayfamızdan duyurulmaktadır.</w:t>
      </w:r>
    </w:p>
    <w:p w14:paraId="2E8A028D" w14:textId="7F9097D6" w:rsidR="000E7E15" w:rsidRDefault="000E7E15" w:rsidP="00BD0734">
      <w:pPr>
        <w:spacing w:line="360" w:lineRule="auto"/>
        <w:ind w:firstLine="708"/>
        <w:jc w:val="both"/>
        <w:rPr>
          <w:rFonts w:asciiTheme="majorBidi" w:hAnsiTheme="majorBidi" w:cstheme="majorBidi"/>
          <w:sz w:val="24"/>
          <w:szCs w:val="24"/>
        </w:rPr>
      </w:pPr>
    </w:p>
    <w:p w14:paraId="691DEAEB" w14:textId="77777777" w:rsidR="000E7E15" w:rsidRPr="00CF720D" w:rsidRDefault="000E7E15" w:rsidP="00BD0734">
      <w:pPr>
        <w:spacing w:line="360" w:lineRule="auto"/>
        <w:ind w:firstLine="708"/>
        <w:jc w:val="both"/>
        <w:rPr>
          <w:rFonts w:asciiTheme="majorBidi" w:hAnsiTheme="majorBidi" w:cstheme="majorBidi"/>
          <w:sz w:val="24"/>
          <w:szCs w:val="24"/>
        </w:rPr>
      </w:pPr>
    </w:p>
    <w:p w14:paraId="29861456" w14:textId="13CBA846" w:rsidR="00BD0734" w:rsidRPr="00CF720D" w:rsidRDefault="00BD0734" w:rsidP="00BD0734">
      <w:pPr>
        <w:tabs>
          <w:tab w:val="left" w:pos="1176"/>
        </w:tabs>
        <w:spacing w:line="360" w:lineRule="auto"/>
        <w:jc w:val="both"/>
        <w:rPr>
          <w:rFonts w:asciiTheme="majorBidi" w:hAnsiTheme="majorBidi" w:cstheme="majorBidi"/>
          <w:i/>
          <w:iCs/>
        </w:rPr>
      </w:pPr>
      <w:r w:rsidRPr="00CF720D">
        <w:rPr>
          <w:rFonts w:asciiTheme="majorBidi" w:hAnsiTheme="majorBidi" w:cstheme="majorBidi"/>
          <w:i/>
          <w:iCs/>
        </w:rPr>
        <w:lastRenderedPageBreak/>
        <w:t>B.1.6. Eğitim ve öğretim süreçlerinin yönetimi</w:t>
      </w:r>
    </w:p>
    <w:p w14:paraId="3BF65412" w14:textId="72083DA6" w:rsidR="00CE0481" w:rsidRPr="00CF720D" w:rsidRDefault="00745E6B" w:rsidP="00BD0734">
      <w:pPr>
        <w:tabs>
          <w:tab w:val="left" w:pos="1176"/>
        </w:tabs>
        <w:spacing w:line="360" w:lineRule="auto"/>
        <w:jc w:val="both"/>
        <w:rPr>
          <w:rFonts w:asciiTheme="majorBidi" w:hAnsiTheme="majorBidi" w:cstheme="majorBidi"/>
        </w:rPr>
      </w:pPr>
      <w:r>
        <w:rPr>
          <w:rFonts w:asciiTheme="majorBidi" w:hAnsiTheme="majorBidi" w:cstheme="majorBidi"/>
        </w:rPr>
        <w:t xml:space="preserve">Bölüm başkanı uhdesinde yürütülmektedir. Tüm kararlar akademik kurul toplantıları ile alınmaktadır. </w:t>
      </w:r>
    </w:p>
    <w:p w14:paraId="66384451" w14:textId="17A1CD11" w:rsidR="007E2271" w:rsidRPr="00CF720D" w:rsidRDefault="007E2271" w:rsidP="00BD0734">
      <w:pPr>
        <w:tabs>
          <w:tab w:val="left" w:pos="1176"/>
        </w:tabs>
        <w:spacing w:line="360" w:lineRule="auto"/>
        <w:jc w:val="both"/>
        <w:rPr>
          <w:rFonts w:asciiTheme="majorBidi" w:hAnsiTheme="majorBidi" w:cstheme="majorBidi"/>
          <w:b/>
          <w:bCs/>
        </w:rPr>
      </w:pPr>
    </w:p>
    <w:p w14:paraId="3544BF65" w14:textId="3ED1ECA4" w:rsidR="007E2271" w:rsidRPr="00CF720D" w:rsidRDefault="007E2271" w:rsidP="00BD0734">
      <w:pPr>
        <w:tabs>
          <w:tab w:val="left" w:pos="1176"/>
        </w:tabs>
        <w:spacing w:line="360" w:lineRule="auto"/>
        <w:jc w:val="both"/>
        <w:rPr>
          <w:rFonts w:asciiTheme="majorBidi" w:hAnsiTheme="majorBidi" w:cstheme="majorBidi"/>
          <w:b/>
          <w:bCs/>
        </w:rPr>
      </w:pPr>
      <w:r w:rsidRPr="00CF720D">
        <w:rPr>
          <w:rFonts w:asciiTheme="majorBidi" w:hAnsiTheme="majorBidi" w:cstheme="majorBidi"/>
          <w:b/>
          <w:bCs/>
        </w:rPr>
        <w:t>B.2. Programın Yürütülmesi (Öğrenci Merkezli Öğrenme, Öğretme ve Değerlendirme)</w:t>
      </w:r>
    </w:p>
    <w:p w14:paraId="16702274" w14:textId="2E9D0877" w:rsidR="007E2271" w:rsidRPr="00CF720D" w:rsidRDefault="007E2271" w:rsidP="00BD0734">
      <w:pPr>
        <w:tabs>
          <w:tab w:val="left" w:pos="1176"/>
        </w:tabs>
        <w:spacing w:line="360" w:lineRule="auto"/>
        <w:jc w:val="both"/>
        <w:rPr>
          <w:rFonts w:asciiTheme="majorBidi" w:hAnsiTheme="majorBidi" w:cstheme="majorBidi"/>
          <w:i/>
          <w:iCs/>
        </w:rPr>
      </w:pPr>
      <w:r w:rsidRPr="00CF720D">
        <w:rPr>
          <w:rFonts w:asciiTheme="majorBidi" w:hAnsiTheme="majorBidi" w:cstheme="majorBidi"/>
          <w:i/>
          <w:iCs/>
        </w:rPr>
        <w:t>B.2.1. Öğretim yöntemleri ve teknikleri</w:t>
      </w:r>
    </w:p>
    <w:p w14:paraId="3F45B12D" w14:textId="2971BD10" w:rsidR="007E2271" w:rsidRDefault="007E2271" w:rsidP="007E2271">
      <w:pPr>
        <w:spacing w:line="360" w:lineRule="auto"/>
        <w:ind w:firstLine="708"/>
        <w:jc w:val="both"/>
        <w:rPr>
          <w:rFonts w:asciiTheme="majorBidi" w:hAnsiTheme="majorBidi" w:cstheme="majorBidi"/>
          <w:sz w:val="24"/>
          <w:szCs w:val="24"/>
        </w:rPr>
      </w:pPr>
      <w:r w:rsidRPr="00B32E49">
        <w:rPr>
          <w:rFonts w:asciiTheme="majorBidi" w:hAnsiTheme="majorBidi" w:cstheme="majorBidi"/>
          <w:sz w:val="24"/>
          <w:szCs w:val="24"/>
        </w:rPr>
        <w:t>Her seviyede öğretim programı için hazırlanmış olan ders bilgi paketleri bölümü</w:t>
      </w:r>
      <w:r w:rsidR="00B5487B" w:rsidRPr="00B32E49">
        <w:rPr>
          <w:rFonts w:asciiTheme="majorBidi" w:hAnsiTheme="majorBidi" w:cstheme="majorBidi"/>
          <w:sz w:val="24"/>
          <w:szCs w:val="24"/>
        </w:rPr>
        <w:t>m</w:t>
      </w:r>
      <w:r w:rsidRPr="00B32E49">
        <w:rPr>
          <w:rFonts w:asciiTheme="majorBidi" w:hAnsiTheme="majorBidi" w:cstheme="majorBidi"/>
          <w:sz w:val="24"/>
          <w:szCs w:val="24"/>
        </w:rPr>
        <w:t>üzün web sayfasında yer almaktadır. Aktif ve etkileşimli öğretmeye yönelik öğretim üyeleri öğrencilere çeşitli sunum yapma, poster hazırlama ve araştırma ödevleri vermektedir. Ayrıca, derslerde katılımı artırmaya yönelik beyin fırtınası ya da grupça müzakere gibi yöntemler</w:t>
      </w:r>
      <w:r w:rsidR="00B5487B" w:rsidRPr="00B32E49">
        <w:rPr>
          <w:rFonts w:asciiTheme="majorBidi" w:hAnsiTheme="majorBidi" w:cstheme="majorBidi"/>
          <w:sz w:val="24"/>
          <w:szCs w:val="24"/>
        </w:rPr>
        <w:t xml:space="preserve"> </w:t>
      </w:r>
      <w:r w:rsidRPr="00B32E49">
        <w:rPr>
          <w:rFonts w:asciiTheme="majorBidi" w:hAnsiTheme="majorBidi" w:cstheme="majorBidi"/>
          <w:sz w:val="24"/>
          <w:szCs w:val="24"/>
        </w:rPr>
        <w:t>de özellikle seçmeli derslerde uygulanmaktadır</w:t>
      </w:r>
      <w:r w:rsidR="00E16958">
        <w:rPr>
          <w:rFonts w:asciiTheme="majorBidi" w:hAnsiTheme="majorBidi" w:cstheme="majorBidi"/>
          <w:sz w:val="24"/>
          <w:szCs w:val="24"/>
        </w:rPr>
        <w:t xml:space="preserve">. </w:t>
      </w:r>
      <w:r w:rsidRPr="00B32E49">
        <w:rPr>
          <w:rFonts w:asciiTheme="majorBidi" w:hAnsiTheme="majorBidi" w:cstheme="majorBidi"/>
          <w:sz w:val="24"/>
          <w:szCs w:val="24"/>
        </w:rPr>
        <w:t>Birimimizde aktif eğitime ait olan öğeler her sene daha fazla gerçekleştirmekte ve ileride interaktif bir şekilde eğitim verilmesi amaçlanmaktadır.</w:t>
      </w:r>
    </w:p>
    <w:p w14:paraId="7E4C5296" w14:textId="5BA70781" w:rsidR="007E2271" w:rsidRPr="00CF720D" w:rsidRDefault="007E2271" w:rsidP="007E2271">
      <w:pPr>
        <w:spacing w:line="360" w:lineRule="auto"/>
        <w:ind w:firstLine="708"/>
        <w:jc w:val="both"/>
        <w:rPr>
          <w:rFonts w:asciiTheme="majorBidi" w:hAnsiTheme="majorBidi" w:cstheme="majorBidi"/>
          <w:i/>
          <w:iCs/>
          <w:sz w:val="24"/>
          <w:szCs w:val="24"/>
        </w:rPr>
      </w:pPr>
      <w:r w:rsidRPr="00CF720D">
        <w:rPr>
          <w:rFonts w:asciiTheme="majorBidi" w:hAnsiTheme="majorBidi" w:cstheme="majorBidi"/>
          <w:i/>
          <w:iCs/>
          <w:sz w:val="24"/>
          <w:szCs w:val="24"/>
        </w:rPr>
        <w:t>B.2.2. Ölç</w:t>
      </w:r>
      <w:r w:rsidR="0093136A">
        <w:rPr>
          <w:rFonts w:asciiTheme="majorBidi" w:hAnsiTheme="majorBidi" w:cstheme="majorBidi"/>
          <w:i/>
          <w:iCs/>
          <w:sz w:val="24"/>
          <w:szCs w:val="24"/>
        </w:rPr>
        <w:t>m</w:t>
      </w:r>
      <w:r w:rsidRPr="00CF720D">
        <w:rPr>
          <w:rFonts w:asciiTheme="majorBidi" w:hAnsiTheme="majorBidi" w:cstheme="majorBidi"/>
          <w:i/>
          <w:iCs/>
          <w:sz w:val="24"/>
          <w:szCs w:val="24"/>
        </w:rPr>
        <w:t>e ve değerlendirme</w:t>
      </w:r>
    </w:p>
    <w:p w14:paraId="54CE559F" w14:textId="18D0B5D9" w:rsidR="007E2271" w:rsidRPr="00CF720D" w:rsidRDefault="007E2271" w:rsidP="007E2271">
      <w:pPr>
        <w:spacing w:line="360" w:lineRule="auto"/>
        <w:jc w:val="both"/>
        <w:rPr>
          <w:rFonts w:asciiTheme="majorBidi" w:hAnsiTheme="majorBidi" w:cstheme="majorBidi"/>
          <w:sz w:val="24"/>
          <w:szCs w:val="24"/>
        </w:rPr>
      </w:pPr>
      <w:r w:rsidRPr="00C70600">
        <w:rPr>
          <w:rFonts w:asciiTheme="majorBidi" w:hAnsiTheme="majorBidi" w:cstheme="majorBidi"/>
          <w:sz w:val="24"/>
          <w:szCs w:val="24"/>
        </w:rPr>
        <w:t>Öğrencinin başarısını ölçme ve değerlendirmek (BDY) için tanımlı süreçler; Lisans Eğitim Öğretim ve Sınav Yönetmeliğinde belirtilen şekilde uygulanan sınavlar, ödevler ve projeler şeklinde gerçekleştirilmektedir. Birimimizde her ders için başarı ölçme ve değerlendirme yöntemiyle, hedeflenen öğrenme çıktılarına ulaşılıp ulaşılmadığını ölçülmekte; öğrencilerden, akademik dönemi içinde ders çıktılarına ve verilen eğitim-öğretime göre hazırlanan sınav sorularını cevaplamaları, dönem ödevlerini/projelerini hazırlamaları istenmektedir. Öğrencilerin derslere devamını ve sınavlara katılmasını engelleyen haklı ve geçerli nedenlerin oluşması durumunda, öğrenciler mazeretlerini kanıtlayıcı belgelerini, Anabilim Dalı/Bölüm Başkanlıkları aracılığıyla Enstitülerine/Fakültelerine bildirmeleri gerekmektedir. Bu durum ilgili Enstitü/Fakülte Yönetim Kurulunda görüşülüp karara bağlanmaktadır. Lisans ve Yüksek Lisans Eğitim ve Öğretim Yönetmeliğinde dönem içi, dönem sonu ve bütünleme sınavları için düzenlemeler mevcut olup, sınav kâğıtları ve evrakları Bologna sürecine uygun olarak Bölüm başkanlığı bünyesinde arşivlenmektedir. Birimizde herhangi bir uzaktan eğitim sınavı yapılmamaktadır.</w:t>
      </w:r>
    </w:p>
    <w:p w14:paraId="4BD45C49" w14:textId="4494AE93" w:rsidR="007E2271" w:rsidRPr="00CF720D" w:rsidRDefault="007E2271" w:rsidP="007E2271">
      <w:pPr>
        <w:spacing w:line="360" w:lineRule="auto"/>
        <w:jc w:val="both"/>
        <w:rPr>
          <w:rFonts w:asciiTheme="majorBidi" w:hAnsiTheme="majorBidi" w:cstheme="majorBidi"/>
          <w:i/>
          <w:iCs/>
          <w:sz w:val="24"/>
          <w:szCs w:val="24"/>
        </w:rPr>
      </w:pPr>
      <w:r w:rsidRPr="00CF720D">
        <w:rPr>
          <w:rFonts w:asciiTheme="majorBidi" w:hAnsiTheme="majorBidi" w:cstheme="majorBidi"/>
          <w:i/>
          <w:iCs/>
          <w:sz w:val="24"/>
          <w:szCs w:val="24"/>
        </w:rPr>
        <w:t>B.2.3. Öğrenci kabulü, önceki öğrenmenin tanınması ve kredilendirilmesi</w:t>
      </w:r>
    </w:p>
    <w:p w14:paraId="7182CB88" w14:textId="7AFB145C" w:rsidR="007E2271" w:rsidRPr="00CF720D" w:rsidRDefault="007E2271" w:rsidP="007E2271">
      <w:pPr>
        <w:spacing w:line="360" w:lineRule="auto"/>
        <w:ind w:firstLine="708"/>
        <w:jc w:val="both"/>
        <w:rPr>
          <w:rFonts w:asciiTheme="majorBidi" w:hAnsiTheme="majorBidi" w:cstheme="majorBidi"/>
          <w:sz w:val="24"/>
          <w:szCs w:val="24"/>
        </w:rPr>
      </w:pPr>
      <w:r w:rsidRPr="00C70600">
        <w:rPr>
          <w:rFonts w:asciiTheme="majorBidi" w:hAnsiTheme="majorBidi" w:cstheme="majorBidi"/>
          <w:sz w:val="24"/>
          <w:szCs w:val="24"/>
        </w:rPr>
        <w:t xml:space="preserve">Lisans programımıza kayıt yaptırmak isteyen öğrenciler, Öğrenci Seçme ve Yerleştirme Merkezi (ÖSYM) tarafından yapılan Yüksek Öğretim Kurumları Sınavı (YKS)’nı başarmış olmak ve belirlenen süreçleri tamamlamak zorundadır. Öğretim programlarını kazanan adaylar, Fakülte tarafından belirlenen ve ilan edilen süreler içinde internet üzerinden ön kayıt işlemlerini </w:t>
      </w:r>
      <w:r w:rsidRPr="00C70600">
        <w:rPr>
          <w:rFonts w:asciiTheme="majorBidi" w:hAnsiTheme="majorBidi" w:cstheme="majorBidi"/>
          <w:sz w:val="24"/>
          <w:szCs w:val="24"/>
        </w:rPr>
        <w:lastRenderedPageBreak/>
        <w:t>gerçekleştirdikten sonra kesin kayıt için istenen belgeler ile kayıt bürolarına şahsen başvurarak kayıtlarını yaptırırlar.</w:t>
      </w:r>
    </w:p>
    <w:p w14:paraId="03A7B4A1" w14:textId="58C30C63" w:rsidR="00C70600" w:rsidRDefault="007E2271" w:rsidP="007E2271">
      <w:pPr>
        <w:spacing w:line="360" w:lineRule="auto"/>
        <w:ind w:firstLine="708"/>
        <w:jc w:val="both"/>
        <w:rPr>
          <w:rFonts w:asciiTheme="majorBidi" w:hAnsiTheme="majorBidi" w:cstheme="majorBidi"/>
          <w:sz w:val="24"/>
          <w:szCs w:val="24"/>
        </w:rPr>
      </w:pPr>
      <w:r w:rsidRPr="00C70600">
        <w:rPr>
          <w:rFonts w:asciiTheme="majorBidi" w:hAnsiTheme="majorBidi" w:cstheme="majorBidi"/>
          <w:sz w:val="24"/>
          <w:szCs w:val="24"/>
        </w:rPr>
        <w:t>Öğrencinin başarısı; yarıyıl içi sınavları ile yarıyıl içinde yapılan ödev, uygulama, laboratuvar ve benzeri çalışmalardaki başarı düzeyi ile yarıyıl sonu ve bütünleme sınavı sonuçları değerlendirilerek belirlenmektedir (Tablo 1). Öğrencilerin başarılı olabilmesi için genel not ortalamasının ilk öğretim yılı sonunda en az 1.75 olması gerekmektedir. Belirtilen zorunlu genel not ortalamasını sağlayamayan öğrenciler başarısız kabul edilir. Başarı değerlendirme yönergesi çerçevesinde, dönem sonunda not ortalaması 3.00-3.49 olan öğrencilere onur belgesi, 3.50-4.00 arasında olan öğrencilere ise yüksek onur belgesi verilmektedir.</w:t>
      </w:r>
    </w:p>
    <w:p w14:paraId="366B218B" w14:textId="77777777" w:rsidR="00C70600" w:rsidRPr="00C70600" w:rsidRDefault="00C70600" w:rsidP="00C70600">
      <w:pPr>
        <w:spacing w:line="360" w:lineRule="auto"/>
        <w:jc w:val="both"/>
        <w:rPr>
          <w:rFonts w:asciiTheme="majorBidi" w:hAnsiTheme="majorBidi" w:cstheme="majorBidi"/>
          <w:sz w:val="24"/>
          <w:szCs w:val="24"/>
        </w:rPr>
      </w:pPr>
      <w:r w:rsidRPr="00C70600">
        <w:rPr>
          <w:rFonts w:asciiTheme="majorBidi" w:hAnsiTheme="majorBidi" w:cstheme="majorBidi"/>
          <w:b/>
          <w:sz w:val="24"/>
          <w:szCs w:val="24"/>
        </w:rPr>
        <w:t>Tablo 1.</w:t>
      </w:r>
      <w:r w:rsidRPr="00C70600">
        <w:rPr>
          <w:rFonts w:asciiTheme="majorBidi" w:hAnsiTheme="majorBidi" w:cstheme="majorBidi"/>
          <w:sz w:val="24"/>
          <w:szCs w:val="24"/>
        </w:rPr>
        <w:t xml:space="preserve"> Harf notlarının katsayıları ve 100 puan üzerinden karşılıkları</w:t>
      </w:r>
    </w:p>
    <w:p w14:paraId="46F293CF" w14:textId="77777777" w:rsidR="00C70600" w:rsidRPr="00CF720D" w:rsidRDefault="00C70600" w:rsidP="00C70600">
      <w:pPr>
        <w:pStyle w:val="ListParagraph"/>
        <w:spacing w:line="360" w:lineRule="auto"/>
        <w:ind w:left="435"/>
        <w:jc w:val="both"/>
        <w:rPr>
          <w:rFonts w:asciiTheme="majorBidi" w:hAnsiTheme="majorBidi" w:cstheme="majorBidi"/>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1537"/>
        <w:gridCol w:w="2693"/>
      </w:tblGrid>
      <w:tr w:rsidR="00C70600" w:rsidRPr="00CF720D" w14:paraId="33D9A032" w14:textId="77777777" w:rsidTr="007729B2">
        <w:tc>
          <w:tcPr>
            <w:tcW w:w="1603" w:type="dxa"/>
            <w:shd w:val="clear" w:color="auto" w:fill="auto"/>
          </w:tcPr>
          <w:p w14:paraId="631D3C85" w14:textId="77777777" w:rsidR="00C70600" w:rsidRPr="00C70600" w:rsidRDefault="00C70600" w:rsidP="007729B2">
            <w:pPr>
              <w:pStyle w:val="ListParagraph"/>
              <w:jc w:val="both"/>
              <w:rPr>
                <w:rFonts w:asciiTheme="majorBidi" w:hAnsiTheme="majorBidi" w:cstheme="majorBidi"/>
                <w:b/>
                <w:sz w:val="24"/>
                <w:szCs w:val="24"/>
              </w:rPr>
            </w:pPr>
            <w:r w:rsidRPr="00C70600">
              <w:rPr>
                <w:rFonts w:asciiTheme="majorBidi" w:hAnsiTheme="majorBidi" w:cstheme="majorBidi"/>
                <w:b/>
                <w:sz w:val="24"/>
                <w:szCs w:val="24"/>
              </w:rPr>
              <w:t>Başarı Notu</w:t>
            </w:r>
          </w:p>
        </w:tc>
        <w:tc>
          <w:tcPr>
            <w:tcW w:w="1537" w:type="dxa"/>
            <w:shd w:val="clear" w:color="auto" w:fill="auto"/>
          </w:tcPr>
          <w:p w14:paraId="73A7AFBA" w14:textId="77777777" w:rsidR="00C70600" w:rsidRPr="00C70600" w:rsidRDefault="00C70600" w:rsidP="007729B2">
            <w:pPr>
              <w:pStyle w:val="ListParagraph"/>
              <w:jc w:val="both"/>
              <w:rPr>
                <w:rFonts w:asciiTheme="majorBidi" w:hAnsiTheme="majorBidi" w:cstheme="majorBidi"/>
                <w:b/>
                <w:sz w:val="24"/>
                <w:szCs w:val="24"/>
              </w:rPr>
            </w:pPr>
            <w:r w:rsidRPr="00C70600">
              <w:rPr>
                <w:rFonts w:asciiTheme="majorBidi" w:hAnsiTheme="majorBidi" w:cstheme="majorBidi"/>
                <w:b/>
                <w:sz w:val="24"/>
                <w:szCs w:val="24"/>
              </w:rPr>
              <w:t>Kat Sayısı</w:t>
            </w:r>
          </w:p>
        </w:tc>
        <w:tc>
          <w:tcPr>
            <w:tcW w:w="2693" w:type="dxa"/>
            <w:shd w:val="clear" w:color="auto" w:fill="auto"/>
          </w:tcPr>
          <w:p w14:paraId="030D649D" w14:textId="77777777" w:rsidR="00C70600" w:rsidRPr="00C70600" w:rsidRDefault="00C70600" w:rsidP="007729B2">
            <w:pPr>
              <w:pStyle w:val="ListParagraph"/>
              <w:jc w:val="both"/>
              <w:rPr>
                <w:rFonts w:asciiTheme="majorBidi" w:hAnsiTheme="majorBidi" w:cstheme="majorBidi"/>
                <w:b/>
                <w:sz w:val="24"/>
                <w:szCs w:val="24"/>
              </w:rPr>
            </w:pPr>
            <w:r w:rsidRPr="00C70600">
              <w:rPr>
                <w:rFonts w:asciiTheme="majorBidi" w:hAnsiTheme="majorBidi" w:cstheme="majorBidi"/>
                <w:b/>
                <w:sz w:val="24"/>
                <w:szCs w:val="24"/>
              </w:rPr>
              <w:t>Mutlak Sistem Karşılığı</w:t>
            </w:r>
          </w:p>
        </w:tc>
      </w:tr>
      <w:tr w:rsidR="00C70600" w:rsidRPr="00CF720D" w14:paraId="31DFE42A" w14:textId="77777777" w:rsidTr="007729B2">
        <w:tc>
          <w:tcPr>
            <w:tcW w:w="1603" w:type="dxa"/>
            <w:shd w:val="clear" w:color="auto" w:fill="auto"/>
          </w:tcPr>
          <w:p w14:paraId="3EE36ABE" w14:textId="77777777" w:rsidR="00C70600" w:rsidRPr="00C70600" w:rsidRDefault="00C70600" w:rsidP="007729B2">
            <w:pPr>
              <w:pStyle w:val="ListParagraph"/>
              <w:jc w:val="both"/>
              <w:rPr>
                <w:rFonts w:asciiTheme="majorBidi" w:hAnsiTheme="majorBidi" w:cstheme="majorBidi"/>
                <w:sz w:val="24"/>
                <w:szCs w:val="24"/>
              </w:rPr>
            </w:pPr>
            <w:r w:rsidRPr="00C70600">
              <w:rPr>
                <w:rFonts w:asciiTheme="majorBidi" w:hAnsiTheme="majorBidi" w:cstheme="majorBidi"/>
                <w:sz w:val="24"/>
                <w:szCs w:val="24"/>
              </w:rPr>
              <w:t>AA</w:t>
            </w:r>
          </w:p>
        </w:tc>
        <w:tc>
          <w:tcPr>
            <w:tcW w:w="1537" w:type="dxa"/>
            <w:shd w:val="clear" w:color="auto" w:fill="auto"/>
          </w:tcPr>
          <w:p w14:paraId="3582DDEE" w14:textId="77777777" w:rsidR="00C70600" w:rsidRPr="00C70600" w:rsidRDefault="00C70600" w:rsidP="007729B2">
            <w:pPr>
              <w:pStyle w:val="ListParagraph"/>
              <w:jc w:val="both"/>
              <w:rPr>
                <w:rFonts w:asciiTheme="majorBidi" w:hAnsiTheme="majorBidi" w:cstheme="majorBidi"/>
                <w:sz w:val="24"/>
                <w:szCs w:val="24"/>
              </w:rPr>
            </w:pPr>
            <w:r w:rsidRPr="00C70600">
              <w:rPr>
                <w:rFonts w:asciiTheme="majorBidi" w:hAnsiTheme="majorBidi" w:cstheme="majorBidi"/>
                <w:sz w:val="24"/>
                <w:szCs w:val="24"/>
              </w:rPr>
              <w:t>4,0</w:t>
            </w:r>
          </w:p>
        </w:tc>
        <w:tc>
          <w:tcPr>
            <w:tcW w:w="2693" w:type="dxa"/>
            <w:shd w:val="clear" w:color="auto" w:fill="auto"/>
          </w:tcPr>
          <w:p w14:paraId="7888C44E" w14:textId="77777777" w:rsidR="00C70600" w:rsidRPr="00C70600" w:rsidRDefault="00C70600" w:rsidP="007729B2">
            <w:pPr>
              <w:pStyle w:val="ListParagraph"/>
              <w:jc w:val="both"/>
              <w:rPr>
                <w:rFonts w:asciiTheme="majorBidi" w:hAnsiTheme="majorBidi" w:cstheme="majorBidi"/>
                <w:sz w:val="24"/>
                <w:szCs w:val="24"/>
              </w:rPr>
            </w:pPr>
            <w:r w:rsidRPr="00C70600">
              <w:rPr>
                <w:rFonts w:asciiTheme="majorBidi" w:hAnsiTheme="majorBidi" w:cstheme="majorBidi"/>
                <w:sz w:val="24"/>
                <w:szCs w:val="24"/>
              </w:rPr>
              <w:t>93,01-100,00</w:t>
            </w:r>
          </w:p>
        </w:tc>
      </w:tr>
      <w:tr w:rsidR="00C70600" w:rsidRPr="00CF720D" w14:paraId="18CB94AB" w14:textId="77777777" w:rsidTr="007729B2">
        <w:tc>
          <w:tcPr>
            <w:tcW w:w="1603" w:type="dxa"/>
            <w:shd w:val="clear" w:color="auto" w:fill="auto"/>
          </w:tcPr>
          <w:p w14:paraId="7540F499" w14:textId="77777777" w:rsidR="00C70600" w:rsidRPr="00C70600" w:rsidRDefault="00C70600" w:rsidP="007729B2">
            <w:pPr>
              <w:pStyle w:val="ListParagraph"/>
              <w:jc w:val="both"/>
              <w:rPr>
                <w:rFonts w:asciiTheme="majorBidi" w:hAnsiTheme="majorBidi" w:cstheme="majorBidi"/>
                <w:sz w:val="24"/>
                <w:szCs w:val="24"/>
              </w:rPr>
            </w:pPr>
            <w:r w:rsidRPr="00C70600">
              <w:rPr>
                <w:rFonts w:asciiTheme="majorBidi" w:hAnsiTheme="majorBidi" w:cstheme="majorBidi"/>
                <w:sz w:val="24"/>
                <w:szCs w:val="24"/>
              </w:rPr>
              <w:t>AB</w:t>
            </w:r>
          </w:p>
        </w:tc>
        <w:tc>
          <w:tcPr>
            <w:tcW w:w="1537" w:type="dxa"/>
            <w:shd w:val="clear" w:color="auto" w:fill="auto"/>
          </w:tcPr>
          <w:p w14:paraId="57F48D83" w14:textId="77777777" w:rsidR="00C70600" w:rsidRPr="00C70600" w:rsidRDefault="00C70600" w:rsidP="007729B2">
            <w:pPr>
              <w:pStyle w:val="ListParagraph"/>
              <w:jc w:val="both"/>
              <w:rPr>
                <w:rFonts w:asciiTheme="majorBidi" w:hAnsiTheme="majorBidi" w:cstheme="majorBidi"/>
                <w:sz w:val="24"/>
                <w:szCs w:val="24"/>
              </w:rPr>
            </w:pPr>
            <w:r w:rsidRPr="00C70600">
              <w:rPr>
                <w:rFonts w:asciiTheme="majorBidi" w:hAnsiTheme="majorBidi" w:cstheme="majorBidi"/>
                <w:sz w:val="24"/>
                <w:szCs w:val="24"/>
              </w:rPr>
              <w:t>3,7</w:t>
            </w:r>
          </w:p>
        </w:tc>
        <w:tc>
          <w:tcPr>
            <w:tcW w:w="2693" w:type="dxa"/>
            <w:shd w:val="clear" w:color="auto" w:fill="auto"/>
          </w:tcPr>
          <w:p w14:paraId="5BE5C536" w14:textId="77777777" w:rsidR="00C70600" w:rsidRPr="00C70600" w:rsidRDefault="00C70600" w:rsidP="007729B2">
            <w:pPr>
              <w:pStyle w:val="ListParagraph"/>
              <w:jc w:val="both"/>
              <w:rPr>
                <w:rFonts w:asciiTheme="majorBidi" w:hAnsiTheme="majorBidi" w:cstheme="majorBidi"/>
                <w:sz w:val="24"/>
                <w:szCs w:val="24"/>
              </w:rPr>
            </w:pPr>
            <w:r w:rsidRPr="00C70600">
              <w:rPr>
                <w:rFonts w:asciiTheme="majorBidi" w:hAnsiTheme="majorBidi" w:cstheme="majorBidi"/>
                <w:sz w:val="24"/>
                <w:szCs w:val="24"/>
              </w:rPr>
              <w:t>83,67-93,00</w:t>
            </w:r>
          </w:p>
        </w:tc>
      </w:tr>
      <w:tr w:rsidR="00C70600" w:rsidRPr="00CF720D" w14:paraId="0BC351E3" w14:textId="77777777" w:rsidTr="007729B2">
        <w:tc>
          <w:tcPr>
            <w:tcW w:w="1603" w:type="dxa"/>
            <w:shd w:val="clear" w:color="auto" w:fill="auto"/>
          </w:tcPr>
          <w:p w14:paraId="551314C0" w14:textId="77777777" w:rsidR="00C70600" w:rsidRPr="00C70600" w:rsidRDefault="00C70600" w:rsidP="007729B2">
            <w:pPr>
              <w:pStyle w:val="ListParagraph"/>
              <w:jc w:val="both"/>
              <w:rPr>
                <w:rFonts w:asciiTheme="majorBidi" w:hAnsiTheme="majorBidi" w:cstheme="majorBidi"/>
                <w:sz w:val="24"/>
                <w:szCs w:val="24"/>
              </w:rPr>
            </w:pPr>
            <w:r w:rsidRPr="00C70600">
              <w:rPr>
                <w:rFonts w:asciiTheme="majorBidi" w:hAnsiTheme="majorBidi" w:cstheme="majorBidi"/>
                <w:sz w:val="24"/>
                <w:szCs w:val="24"/>
              </w:rPr>
              <w:t>BA</w:t>
            </w:r>
          </w:p>
        </w:tc>
        <w:tc>
          <w:tcPr>
            <w:tcW w:w="1537" w:type="dxa"/>
            <w:shd w:val="clear" w:color="auto" w:fill="auto"/>
          </w:tcPr>
          <w:p w14:paraId="580FDF2B" w14:textId="77777777" w:rsidR="00C70600" w:rsidRPr="00C70600" w:rsidRDefault="00C70600" w:rsidP="007729B2">
            <w:pPr>
              <w:pStyle w:val="ListParagraph"/>
              <w:jc w:val="both"/>
              <w:rPr>
                <w:rFonts w:asciiTheme="majorBidi" w:hAnsiTheme="majorBidi" w:cstheme="majorBidi"/>
                <w:sz w:val="24"/>
                <w:szCs w:val="24"/>
              </w:rPr>
            </w:pPr>
            <w:r w:rsidRPr="00C70600">
              <w:rPr>
                <w:rFonts w:asciiTheme="majorBidi" w:hAnsiTheme="majorBidi" w:cstheme="majorBidi"/>
                <w:sz w:val="24"/>
                <w:szCs w:val="24"/>
              </w:rPr>
              <w:t>3,3</w:t>
            </w:r>
          </w:p>
        </w:tc>
        <w:tc>
          <w:tcPr>
            <w:tcW w:w="2693" w:type="dxa"/>
            <w:shd w:val="clear" w:color="auto" w:fill="auto"/>
          </w:tcPr>
          <w:p w14:paraId="73F15128" w14:textId="77777777" w:rsidR="00C70600" w:rsidRPr="00C70600" w:rsidRDefault="00C70600" w:rsidP="007729B2">
            <w:pPr>
              <w:pStyle w:val="ListParagraph"/>
              <w:jc w:val="both"/>
              <w:rPr>
                <w:rFonts w:asciiTheme="majorBidi" w:hAnsiTheme="majorBidi" w:cstheme="majorBidi"/>
                <w:sz w:val="24"/>
                <w:szCs w:val="24"/>
              </w:rPr>
            </w:pPr>
            <w:r w:rsidRPr="00C70600">
              <w:rPr>
                <w:rFonts w:asciiTheme="majorBidi" w:hAnsiTheme="majorBidi" w:cstheme="majorBidi"/>
                <w:sz w:val="24"/>
                <w:szCs w:val="24"/>
              </w:rPr>
              <w:t>76,67-83,66</w:t>
            </w:r>
          </w:p>
        </w:tc>
      </w:tr>
      <w:tr w:rsidR="00C70600" w:rsidRPr="00CF720D" w14:paraId="688E4948" w14:textId="77777777" w:rsidTr="007729B2">
        <w:tc>
          <w:tcPr>
            <w:tcW w:w="1603" w:type="dxa"/>
            <w:shd w:val="clear" w:color="auto" w:fill="auto"/>
          </w:tcPr>
          <w:p w14:paraId="5F2929BC" w14:textId="77777777" w:rsidR="00C70600" w:rsidRPr="00C70600" w:rsidRDefault="00C70600" w:rsidP="007729B2">
            <w:pPr>
              <w:pStyle w:val="ListParagraph"/>
              <w:jc w:val="both"/>
              <w:rPr>
                <w:rFonts w:asciiTheme="majorBidi" w:hAnsiTheme="majorBidi" w:cstheme="majorBidi"/>
                <w:sz w:val="24"/>
                <w:szCs w:val="24"/>
              </w:rPr>
            </w:pPr>
            <w:r w:rsidRPr="00C70600">
              <w:rPr>
                <w:rFonts w:asciiTheme="majorBidi" w:hAnsiTheme="majorBidi" w:cstheme="majorBidi"/>
                <w:sz w:val="24"/>
                <w:szCs w:val="24"/>
              </w:rPr>
              <w:t>BB</w:t>
            </w:r>
          </w:p>
        </w:tc>
        <w:tc>
          <w:tcPr>
            <w:tcW w:w="1537" w:type="dxa"/>
            <w:shd w:val="clear" w:color="auto" w:fill="auto"/>
          </w:tcPr>
          <w:p w14:paraId="4932FAF2" w14:textId="77777777" w:rsidR="00C70600" w:rsidRPr="00C70600" w:rsidRDefault="00C70600" w:rsidP="007729B2">
            <w:pPr>
              <w:pStyle w:val="ListParagraph"/>
              <w:jc w:val="both"/>
              <w:rPr>
                <w:rFonts w:asciiTheme="majorBidi" w:hAnsiTheme="majorBidi" w:cstheme="majorBidi"/>
                <w:sz w:val="24"/>
                <w:szCs w:val="24"/>
              </w:rPr>
            </w:pPr>
            <w:r w:rsidRPr="00C70600">
              <w:rPr>
                <w:rFonts w:asciiTheme="majorBidi" w:hAnsiTheme="majorBidi" w:cstheme="majorBidi"/>
                <w:sz w:val="24"/>
                <w:szCs w:val="24"/>
              </w:rPr>
              <w:t>3,0</w:t>
            </w:r>
          </w:p>
        </w:tc>
        <w:tc>
          <w:tcPr>
            <w:tcW w:w="2693" w:type="dxa"/>
            <w:shd w:val="clear" w:color="auto" w:fill="auto"/>
          </w:tcPr>
          <w:p w14:paraId="43D1F419" w14:textId="77777777" w:rsidR="00C70600" w:rsidRPr="00C70600" w:rsidRDefault="00C70600" w:rsidP="007729B2">
            <w:pPr>
              <w:pStyle w:val="ListParagraph"/>
              <w:jc w:val="both"/>
              <w:rPr>
                <w:rFonts w:asciiTheme="majorBidi" w:hAnsiTheme="majorBidi" w:cstheme="majorBidi"/>
                <w:sz w:val="24"/>
                <w:szCs w:val="24"/>
              </w:rPr>
            </w:pPr>
            <w:r w:rsidRPr="00C70600">
              <w:rPr>
                <w:rFonts w:asciiTheme="majorBidi" w:hAnsiTheme="majorBidi" w:cstheme="majorBidi"/>
                <w:sz w:val="24"/>
                <w:szCs w:val="24"/>
              </w:rPr>
              <w:t>69,67-76,66</w:t>
            </w:r>
          </w:p>
        </w:tc>
      </w:tr>
      <w:tr w:rsidR="00C70600" w:rsidRPr="00CF720D" w14:paraId="3021CF41" w14:textId="77777777" w:rsidTr="007729B2">
        <w:tc>
          <w:tcPr>
            <w:tcW w:w="1603" w:type="dxa"/>
            <w:shd w:val="clear" w:color="auto" w:fill="auto"/>
          </w:tcPr>
          <w:p w14:paraId="359E4612" w14:textId="77777777" w:rsidR="00C70600" w:rsidRPr="00C70600" w:rsidRDefault="00C70600" w:rsidP="007729B2">
            <w:pPr>
              <w:pStyle w:val="ListParagraph"/>
              <w:jc w:val="both"/>
              <w:rPr>
                <w:rFonts w:asciiTheme="majorBidi" w:hAnsiTheme="majorBidi" w:cstheme="majorBidi"/>
                <w:sz w:val="24"/>
                <w:szCs w:val="24"/>
              </w:rPr>
            </w:pPr>
            <w:r w:rsidRPr="00C70600">
              <w:rPr>
                <w:rFonts w:asciiTheme="majorBidi" w:hAnsiTheme="majorBidi" w:cstheme="majorBidi"/>
                <w:sz w:val="24"/>
                <w:szCs w:val="24"/>
              </w:rPr>
              <w:t>BC</w:t>
            </w:r>
          </w:p>
        </w:tc>
        <w:tc>
          <w:tcPr>
            <w:tcW w:w="1537" w:type="dxa"/>
            <w:shd w:val="clear" w:color="auto" w:fill="auto"/>
          </w:tcPr>
          <w:p w14:paraId="13F2DE22" w14:textId="77777777" w:rsidR="00C70600" w:rsidRPr="00C70600" w:rsidRDefault="00C70600" w:rsidP="007729B2">
            <w:pPr>
              <w:pStyle w:val="ListParagraph"/>
              <w:jc w:val="both"/>
              <w:rPr>
                <w:rFonts w:asciiTheme="majorBidi" w:hAnsiTheme="majorBidi" w:cstheme="majorBidi"/>
                <w:sz w:val="24"/>
                <w:szCs w:val="24"/>
              </w:rPr>
            </w:pPr>
            <w:r w:rsidRPr="00C70600">
              <w:rPr>
                <w:rFonts w:asciiTheme="majorBidi" w:hAnsiTheme="majorBidi" w:cstheme="majorBidi"/>
                <w:sz w:val="24"/>
                <w:szCs w:val="24"/>
              </w:rPr>
              <w:t>2,7</w:t>
            </w:r>
          </w:p>
        </w:tc>
        <w:tc>
          <w:tcPr>
            <w:tcW w:w="2693" w:type="dxa"/>
            <w:shd w:val="clear" w:color="auto" w:fill="auto"/>
          </w:tcPr>
          <w:p w14:paraId="67407DAA" w14:textId="77777777" w:rsidR="00C70600" w:rsidRPr="00C70600" w:rsidRDefault="00C70600" w:rsidP="007729B2">
            <w:pPr>
              <w:pStyle w:val="ListParagraph"/>
              <w:jc w:val="both"/>
              <w:rPr>
                <w:rFonts w:asciiTheme="majorBidi" w:hAnsiTheme="majorBidi" w:cstheme="majorBidi"/>
                <w:sz w:val="24"/>
                <w:szCs w:val="24"/>
              </w:rPr>
            </w:pPr>
            <w:r w:rsidRPr="00C70600">
              <w:rPr>
                <w:rFonts w:asciiTheme="majorBidi" w:hAnsiTheme="majorBidi" w:cstheme="majorBidi"/>
                <w:sz w:val="24"/>
                <w:szCs w:val="24"/>
              </w:rPr>
              <w:t>60,34-69,66</w:t>
            </w:r>
          </w:p>
        </w:tc>
      </w:tr>
      <w:tr w:rsidR="00C70600" w:rsidRPr="00CF720D" w14:paraId="28D25191" w14:textId="77777777" w:rsidTr="007729B2">
        <w:tc>
          <w:tcPr>
            <w:tcW w:w="1603" w:type="dxa"/>
            <w:shd w:val="clear" w:color="auto" w:fill="auto"/>
          </w:tcPr>
          <w:p w14:paraId="1C18CB0E" w14:textId="77777777" w:rsidR="00C70600" w:rsidRPr="00C70600" w:rsidRDefault="00C70600" w:rsidP="007729B2">
            <w:pPr>
              <w:pStyle w:val="ListParagraph"/>
              <w:jc w:val="both"/>
              <w:rPr>
                <w:rFonts w:asciiTheme="majorBidi" w:hAnsiTheme="majorBidi" w:cstheme="majorBidi"/>
                <w:sz w:val="24"/>
                <w:szCs w:val="24"/>
              </w:rPr>
            </w:pPr>
            <w:r w:rsidRPr="00C70600">
              <w:rPr>
                <w:rFonts w:asciiTheme="majorBidi" w:hAnsiTheme="majorBidi" w:cstheme="majorBidi"/>
                <w:sz w:val="24"/>
                <w:szCs w:val="24"/>
              </w:rPr>
              <w:t>CB</w:t>
            </w:r>
          </w:p>
        </w:tc>
        <w:tc>
          <w:tcPr>
            <w:tcW w:w="1537" w:type="dxa"/>
            <w:shd w:val="clear" w:color="auto" w:fill="auto"/>
          </w:tcPr>
          <w:p w14:paraId="7E3294C6" w14:textId="77777777" w:rsidR="00C70600" w:rsidRPr="00C70600" w:rsidRDefault="00C70600" w:rsidP="007729B2">
            <w:pPr>
              <w:pStyle w:val="ListParagraph"/>
              <w:jc w:val="both"/>
              <w:rPr>
                <w:rFonts w:asciiTheme="majorBidi" w:hAnsiTheme="majorBidi" w:cstheme="majorBidi"/>
                <w:sz w:val="24"/>
                <w:szCs w:val="24"/>
              </w:rPr>
            </w:pPr>
            <w:r w:rsidRPr="00C70600">
              <w:rPr>
                <w:rFonts w:asciiTheme="majorBidi" w:hAnsiTheme="majorBidi" w:cstheme="majorBidi"/>
                <w:sz w:val="24"/>
                <w:szCs w:val="24"/>
              </w:rPr>
              <w:t>2,3</w:t>
            </w:r>
          </w:p>
        </w:tc>
        <w:tc>
          <w:tcPr>
            <w:tcW w:w="2693" w:type="dxa"/>
            <w:shd w:val="clear" w:color="auto" w:fill="auto"/>
          </w:tcPr>
          <w:p w14:paraId="75827513" w14:textId="77777777" w:rsidR="00C70600" w:rsidRPr="00C70600" w:rsidRDefault="00C70600" w:rsidP="007729B2">
            <w:pPr>
              <w:pStyle w:val="ListParagraph"/>
              <w:jc w:val="both"/>
              <w:rPr>
                <w:rFonts w:asciiTheme="majorBidi" w:hAnsiTheme="majorBidi" w:cstheme="majorBidi"/>
                <w:sz w:val="24"/>
                <w:szCs w:val="24"/>
              </w:rPr>
            </w:pPr>
            <w:r w:rsidRPr="00C70600">
              <w:rPr>
                <w:rFonts w:asciiTheme="majorBidi" w:hAnsiTheme="majorBidi" w:cstheme="majorBidi"/>
                <w:sz w:val="24"/>
                <w:szCs w:val="24"/>
              </w:rPr>
              <w:t>56,61-60,33</w:t>
            </w:r>
          </w:p>
        </w:tc>
      </w:tr>
      <w:tr w:rsidR="00C70600" w:rsidRPr="00CF720D" w14:paraId="7EDD23E0" w14:textId="77777777" w:rsidTr="007729B2">
        <w:tc>
          <w:tcPr>
            <w:tcW w:w="1603" w:type="dxa"/>
            <w:shd w:val="clear" w:color="auto" w:fill="auto"/>
          </w:tcPr>
          <w:p w14:paraId="278FDE4D" w14:textId="77777777" w:rsidR="00C70600" w:rsidRPr="00C70600" w:rsidRDefault="00C70600" w:rsidP="007729B2">
            <w:pPr>
              <w:pStyle w:val="ListParagraph"/>
              <w:jc w:val="both"/>
              <w:rPr>
                <w:rFonts w:asciiTheme="majorBidi" w:hAnsiTheme="majorBidi" w:cstheme="majorBidi"/>
                <w:sz w:val="24"/>
                <w:szCs w:val="24"/>
              </w:rPr>
            </w:pPr>
            <w:r w:rsidRPr="00C70600">
              <w:rPr>
                <w:rFonts w:asciiTheme="majorBidi" w:hAnsiTheme="majorBidi" w:cstheme="majorBidi"/>
                <w:sz w:val="24"/>
                <w:szCs w:val="24"/>
              </w:rPr>
              <w:t>CC</w:t>
            </w:r>
          </w:p>
        </w:tc>
        <w:tc>
          <w:tcPr>
            <w:tcW w:w="1537" w:type="dxa"/>
            <w:shd w:val="clear" w:color="auto" w:fill="auto"/>
          </w:tcPr>
          <w:p w14:paraId="554FF368" w14:textId="77777777" w:rsidR="00C70600" w:rsidRPr="00C70600" w:rsidRDefault="00C70600" w:rsidP="007729B2">
            <w:pPr>
              <w:pStyle w:val="ListParagraph"/>
              <w:jc w:val="both"/>
              <w:rPr>
                <w:rFonts w:asciiTheme="majorBidi" w:hAnsiTheme="majorBidi" w:cstheme="majorBidi"/>
                <w:sz w:val="24"/>
                <w:szCs w:val="24"/>
              </w:rPr>
            </w:pPr>
            <w:r w:rsidRPr="00C70600">
              <w:rPr>
                <w:rFonts w:asciiTheme="majorBidi" w:hAnsiTheme="majorBidi" w:cstheme="majorBidi"/>
                <w:sz w:val="24"/>
                <w:szCs w:val="24"/>
              </w:rPr>
              <w:t>2,0</w:t>
            </w:r>
          </w:p>
        </w:tc>
        <w:tc>
          <w:tcPr>
            <w:tcW w:w="2693" w:type="dxa"/>
            <w:shd w:val="clear" w:color="auto" w:fill="auto"/>
          </w:tcPr>
          <w:p w14:paraId="7739C8E6" w14:textId="77777777" w:rsidR="00C70600" w:rsidRPr="00C70600" w:rsidRDefault="00C70600" w:rsidP="007729B2">
            <w:pPr>
              <w:pStyle w:val="ListParagraph"/>
              <w:jc w:val="both"/>
              <w:rPr>
                <w:rFonts w:asciiTheme="majorBidi" w:hAnsiTheme="majorBidi" w:cstheme="majorBidi"/>
                <w:sz w:val="24"/>
                <w:szCs w:val="24"/>
              </w:rPr>
            </w:pPr>
            <w:r w:rsidRPr="00C70600">
              <w:rPr>
                <w:rFonts w:asciiTheme="majorBidi" w:hAnsiTheme="majorBidi" w:cstheme="majorBidi"/>
                <w:sz w:val="24"/>
                <w:szCs w:val="24"/>
              </w:rPr>
              <w:t>53,33-56,60</w:t>
            </w:r>
          </w:p>
        </w:tc>
      </w:tr>
      <w:tr w:rsidR="00C70600" w:rsidRPr="00CF720D" w14:paraId="154F99AD" w14:textId="77777777" w:rsidTr="007729B2">
        <w:tc>
          <w:tcPr>
            <w:tcW w:w="1603" w:type="dxa"/>
            <w:shd w:val="clear" w:color="auto" w:fill="auto"/>
          </w:tcPr>
          <w:p w14:paraId="04B64030" w14:textId="77777777" w:rsidR="00C70600" w:rsidRPr="00C70600" w:rsidRDefault="00C70600" w:rsidP="007729B2">
            <w:pPr>
              <w:pStyle w:val="ListParagraph"/>
              <w:jc w:val="both"/>
              <w:rPr>
                <w:rFonts w:asciiTheme="majorBidi" w:hAnsiTheme="majorBidi" w:cstheme="majorBidi"/>
                <w:sz w:val="24"/>
                <w:szCs w:val="24"/>
              </w:rPr>
            </w:pPr>
            <w:r w:rsidRPr="00C70600">
              <w:rPr>
                <w:rFonts w:asciiTheme="majorBidi" w:hAnsiTheme="majorBidi" w:cstheme="majorBidi"/>
                <w:sz w:val="24"/>
                <w:szCs w:val="24"/>
              </w:rPr>
              <w:t>DC</w:t>
            </w:r>
          </w:p>
        </w:tc>
        <w:tc>
          <w:tcPr>
            <w:tcW w:w="1537" w:type="dxa"/>
            <w:shd w:val="clear" w:color="auto" w:fill="auto"/>
          </w:tcPr>
          <w:p w14:paraId="5EC935FF" w14:textId="77777777" w:rsidR="00C70600" w:rsidRPr="00C70600" w:rsidRDefault="00C70600" w:rsidP="007729B2">
            <w:pPr>
              <w:pStyle w:val="ListParagraph"/>
              <w:jc w:val="both"/>
              <w:rPr>
                <w:rFonts w:asciiTheme="majorBidi" w:hAnsiTheme="majorBidi" w:cstheme="majorBidi"/>
                <w:sz w:val="24"/>
                <w:szCs w:val="24"/>
              </w:rPr>
            </w:pPr>
            <w:r w:rsidRPr="00C70600">
              <w:rPr>
                <w:rFonts w:asciiTheme="majorBidi" w:hAnsiTheme="majorBidi" w:cstheme="majorBidi"/>
                <w:sz w:val="24"/>
                <w:szCs w:val="24"/>
              </w:rPr>
              <w:t>1,5</w:t>
            </w:r>
          </w:p>
        </w:tc>
        <w:tc>
          <w:tcPr>
            <w:tcW w:w="2693" w:type="dxa"/>
            <w:shd w:val="clear" w:color="auto" w:fill="auto"/>
          </w:tcPr>
          <w:p w14:paraId="68295931" w14:textId="77777777" w:rsidR="00C70600" w:rsidRPr="00C70600" w:rsidRDefault="00C70600" w:rsidP="007729B2">
            <w:pPr>
              <w:pStyle w:val="ListParagraph"/>
              <w:jc w:val="both"/>
              <w:rPr>
                <w:rFonts w:asciiTheme="majorBidi" w:hAnsiTheme="majorBidi" w:cstheme="majorBidi"/>
                <w:sz w:val="24"/>
                <w:szCs w:val="24"/>
              </w:rPr>
            </w:pPr>
            <w:r w:rsidRPr="00C70600">
              <w:rPr>
                <w:rFonts w:asciiTheme="majorBidi" w:hAnsiTheme="majorBidi" w:cstheme="majorBidi"/>
                <w:sz w:val="24"/>
                <w:szCs w:val="24"/>
              </w:rPr>
              <w:t>49,00-53,32</w:t>
            </w:r>
          </w:p>
        </w:tc>
      </w:tr>
      <w:tr w:rsidR="00C70600" w:rsidRPr="00CF720D" w14:paraId="1F82E651" w14:textId="77777777" w:rsidTr="007729B2">
        <w:tc>
          <w:tcPr>
            <w:tcW w:w="1603" w:type="dxa"/>
            <w:shd w:val="clear" w:color="auto" w:fill="auto"/>
          </w:tcPr>
          <w:p w14:paraId="29C73267" w14:textId="77777777" w:rsidR="00C70600" w:rsidRPr="00C70600" w:rsidRDefault="00C70600" w:rsidP="007729B2">
            <w:pPr>
              <w:pStyle w:val="ListParagraph"/>
              <w:jc w:val="both"/>
              <w:rPr>
                <w:rFonts w:asciiTheme="majorBidi" w:hAnsiTheme="majorBidi" w:cstheme="majorBidi"/>
                <w:sz w:val="24"/>
                <w:szCs w:val="24"/>
              </w:rPr>
            </w:pPr>
            <w:r w:rsidRPr="00C70600">
              <w:rPr>
                <w:rFonts w:asciiTheme="majorBidi" w:hAnsiTheme="majorBidi" w:cstheme="majorBidi"/>
                <w:sz w:val="24"/>
                <w:szCs w:val="24"/>
              </w:rPr>
              <w:t>DD</w:t>
            </w:r>
          </w:p>
        </w:tc>
        <w:tc>
          <w:tcPr>
            <w:tcW w:w="1537" w:type="dxa"/>
            <w:shd w:val="clear" w:color="auto" w:fill="auto"/>
          </w:tcPr>
          <w:p w14:paraId="59E567DE" w14:textId="77777777" w:rsidR="00C70600" w:rsidRPr="00C70600" w:rsidRDefault="00C70600" w:rsidP="007729B2">
            <w:pPr>
              <w:pStyle w:val="ListParagraph"/>
              <w:jc w:val="both"/>
              <w:rPr>
                <w:rFonts w:asciiTheme="majorBidi" w:hAnsiTheme="majorBidi" w:cstheme="majorBidi"/>
                <w:sz w:val="24"/>
                <w:szCs w:val="24"/>
              </w:rPr>
            </w:pPr>
            <w:r w:rsidRPr="00C70600">
              <w:rPr>
                <w:rFonts w:asciiTheme="majorBidi" w:hAnsiTheme="majorBidi" w:cstheme="majorBidi"/>
                <w:sz w:val="24"/>
                <w:szCs w:val="24"/>
              </w:rPr>
              <w:t>1,0</w:t>
            </w:r>
          </w:p>
        </w:tc>
        <w:tc>
          <w:tcPr>
            <w:tcW w:w="2693" w:type="dxa"/>
            <w:shd w:val="clear" w:color="auto" w:fill="auto"/>
          </w:tcPr>
          <w:p w14:paraId="50CE904E" w14:textId="77777777" w:rsidR="00C70600" w:rsidRPr="00C70600" w:rsidRDefault="00C70600" w:rsidP="007729B2">
            <w:pPr>
              <w:pStyle w:val="ListParagraph"/>
              <w:jc w:val="both"/>
              <w:rPr>
                <w:rFonts w:asciiTheme="majorBidi" w:hAnsiTheme="majorBidi" w:cstheme="majorBidi"/>
                <w:sz w:val="24"/>
                <w:szCs w:val="24"/>
              </w:rPr>
            </w:pPr>
            <w:r w:rsidRPr="00C70600">
              <w:rPr>
                <w:rFonts w:asciiTheme="majorBidi" w:hAnsiTheme="majorBidi" w:cstheme="majorBidi"/>
                <w:sz w:val="24"/>
                <w:szCs w:val="24"/>
              </w:rPr>
              <w:t>45,00-48,99</w:t>
            </w:r>
          </w:p>
        </w:tc>
      </w:tr>
      <w:tr w:rsidR="00C70600" w:rsidRPr="00CF720D" w14:paraId="45DBB216" w14:textId="77777777" w:rsidTr="007729B2">
        <w:tc>
          <w:tcPr>
            <w:tcW w:w="1603" w:type="dxa"/>
            <w:shd w:val="clear" w:color="auto" w:fill="auto"/>
          </w:tcPr>
          <w:p w14:paraId="7BCA6D11" w14:textId="77777777" w:rsidR="00C70600" w:rsidRPr="00C70600" w:rsidRDefault="00C70600" w:rsidP="007729B2">
            <w:pPr>
              <w:pStyle w:val="ListParagraph"/>
              <w:jc w:val="both"/>
              <w:rPr>
                <w:rFonts w:asciiTheme="majorBidi" w:hAnsiTheme="majorBidi" w:cstheme="majorBidi"/>
                <w:sz w:val="24"/>
                <w:szCs w:val="24"/>
              </w:rPr>
            </w:pPr>
            <w:r w:rsidRPr="00C70600">
              <w:rPr>
                <w:rFonts w:asciiTheme="majorBidi" w:hAnsiTheme="majorBidi" w:cstheme="majorBidi"/>
                <w:sz w:val="24"/>
                <w:szCs w:val="24"/>
              </w:rPr>
              <w:t>FF</w:t>
            </w:r>
          </w:p>
        </w:tc>
        <w:tc>
          <w:tcPr>
            <w:tcW w:w="1537" w:type="dxa"/>
            <w:shd w:val="clear" w:color="auto" w:fill="auto"/>
          </w:tcPr>
          <w:p w14:paraId="1FC7157F" w14:textId="77777777" w:rsidR="00C70600" w:rsidRPr="00C70600" w:rsidRDefault="00C70600" w:rsidP="007729B2">
            <w:pPr>
              <w:pStyle w:val="ListParagraph"/>
              <w:jc w:val="both"/>
              <w:rPr>
                <w:rFonts w:asciiTheme="majorBidi" w:hAnsiTheme="majorBidi" w:cstheme="majorBidi"/>
                <w:sz w:val="24"/>
                <w:szCs w:val="24"/>
              </w:rPr>
            </w:pPr>
            <w:r w:rsidRPr="00C70600">
              <w:rPr>
                <w:rFonts w:asciiTheme="majorBidi" w:hAnsiTheme="majorBidi" w:cstheme="majorBidi"/>
                <w:sz w:val="24"/>
                <w:szCs w:val="24"/>
              </w:rPr>
              <w:t>0,0</w:t>
            </w:r>
          </w:p>
        </w:tc>
        <w:tc>
          <w:tcPr>
            <w:tcW w:w="2693" w:type="dxa"/>
            <w:shd w:val="clear" w:color="auto" w:fill="auto"/>
          </w:tcPr>
          <w:p w14:paraId="33906767" w14:textId="77777777" w:rsidR="00C70600" w:rsidRPr="00C70600" w:rsidRDefault="00C70600" w:rsidP="007729B2">
            <w:pPr>
              <w:pStyle w:val="ListParagraph"/>
              <w:jc w:val="both"/>
              <w:rPr>
                <w:rFonts w:asciiTheme="majorBidi" w:hAnsiTheme="majorBidi" w:cstheme="majorBidi"/>
                <w:sz w:val="24"/>
                <w:szCs w:val="24"/>
              </w:rPr>
            </w:pPr>
            <w:r w:rsidRPr="00C70600">
              <w:rPr>
                <w:rFonts w:asciiTheme="majorBidi" w:hAnsiTheme="majorBidi" w:cstheme="majorBidi"/>
                <w:sz w:val="24"/>
                <w:szCs w:val="24"/>
              </w:rPr>
              <w:t>44,99 ve aşağısı</w:t>
            </w:r>
          </w:p>
        </w:tc>
      </w:tr>
    </w:tbl>
    <w:p w14:paraId="2B9497CB" w14:textId="77777777" w:rsidR="00C70600" w:rsidRDefault="00C70600" w:rsidP="00C70600">
      <w:pPr>
        <w:spacing w:line="360" w:lineRule="auto"/>
        <w:jc w:val="both"/>
        <w:rPr>
          <w:rFonts w:asciiTheme="majorBidi" w:hAnsiTheme="majorBidi" w:cstheme="majorBidi"/>
          <w:sz w:val="24"/>
          <w:szCs w:val="24"/>
        </w:rPr>
      </w:pPr>
    </w:p>
    <w:p w14:paraId="43580A6E" w14:textId="6BA84614" w:rsidR="007E2271" w:rsidRDefault="007E2271" w:rsidP="007E2271">
      <w:pPr>
        <w:spacing w:line="360" w:lineRule="auto"/>
        <w:ind w:firstLine="708"/>
        <w:jc w:val="both"/>
        <w:rPr>
          <w:rFonts w:asciiTheme="majorBidi" w:hAnsiTheme="majorBidi" w:cstheme="majorBidi"/>
          <w:sz w:val="24"/>
          <w:szCs w:val="24"/>
        </w:rPr>
      </w:pPr>
      <w:r w:rsidRPr="00C70600">
        <w:rPr>
          <w:rFonts w:asciiTheme="majorBidi" w:hAnsiTheme="majorBidi" w:cstheme="majorBidi"/>
          <w:sz w:val="24"/>
          <w:szCs w:val="24"/>
        </w:rPr>
        <w:t>Öğrencilere Öğrenci kulüpleri aracılığıyla bilimsel, sosyal ve kültürel faaliyetlerin içinde yer almaları sağlamakta ve kendi yeteneklerini geliştirme</w:t>
      </w:r>
      <w:r w:rsidR="001A1E1F">
        <w:rPr>
          <w:rFonts w:asciiTheme="majorBidi" w:hAnsiTheme="majorBidi" w:cstheme="majorBidi"/>
          <w:sz w:val="24"/>
          <w:szCs w:val="24"/>
        </w:rPr>
        <w:t xml:space="preserve">lerinde </w:t>
      </w:r>
      <w:r w:rsidRPr="00C70600">
        <w:rPr>
          <w:rFonts w:asciiTheme="majorBidi" w:hAnsiTheme="majorBidi" w:cstheme="majorBidi"/>
          <w:sz w:val="24"/>
          <w:szCs w:val="24"/>
        </w:rPr>
        <w:t>imkân</w:t>
      </w:r>
      <w:r w:rsidR="001A1E1F">
        <w:rPr>
          <w:rFonts w:asciiTheme="majorBidi" w:hAnsiTheme="majorBidi" w:cstheme="majorBidi"/>
          <w:sz w:val="24"/>
          <w:szCs w:val="24"/>
        </w:rPr>
        <w:t>lar</w:t>
      </w:r>
      <w:r w:rsidRPr="00C70600">
        <w:rPr>
          <w:rFonts w:asciiTheme="majorBidi" w:hAnsiTheme="majorBidi" w:cstheme="majorBidi"/>
          <w:sz w:val="24"/>
          <w:szCs w:val="24"/>
        </w:rPr>
        <w:t xml:space="preserve"> sunulmaktadır</w:t>
      </w:r>
      <w:r w:rsidR="001A1E1F">
        <w:rPr>
          <w:rFonts w:asciiTheme="majorBidi" w:hAnsiTheme="majorBidi" w:cstheme="majorBidi"/>
          <w:sz w:val="24"/>
          <w:szCs w:val="24"/>
        </w:rPr>
        <w:t>.</w:t>
      </w:r>
      <w:r w:rsidRPr="00C70600">
        <w:rPr>
          <w:rFonts w:asciiTheme="majorBidi" w:hAnsiTheme="majorBidi" w:cstheme="majorBidi"/>
          <w:sz w:val="24"/>
          <w:szCs w:val="24"/>
        </w:rPr>
        <w:t xml:space="preserve"> Öğrenci Konseyi vasıtasıyla her bölüm için öğrenci temsilcisi seçilmektedir. Ayrıca öğrencilerimiz Kampüste, Kablosuz İnternet Erişimi imkânları tanınmakta ve kütüphane hizmetlerinden sınırsız faydalanmaktadırlar.</w:t>
      </w:r>
    </w:p>
    <w:p w14:paraId="5B02F34E" w14:textId="1B3CE329" w:rsidR="001A1E1F" w:rsidRDefault="001A1E1F" w:rsidP="001A1E1F">
      <w:pPr>
        <w:spacing w:line="360" w:lineRule="auto"/>
        <w:jc w:val="both"/>
        <w:rPr>
          <w:rFonts w:asciiTheme="majorBidi" w:hAnsiTheme="majorBidi" w:cstheme="majorBidi"/>
          <w:sz w:val="24"/>
          <w:szCs w:val="24"/>
        </w:rPr>
      </w:pPr>
    </w:p>
    <w:p w14:paraId="23FC9CF9" w14:textId="77777777" w:rsidR="007E2271" w:rsidRPr="00B65A94" w:rsidRDefault="007E2271" w:rsidP="007E2271">
      <w:pPr>
        <w:spacing w:line="360" w:lineRule="auto"/>
        <w:jc w:val="both"/>
        <w:rPr>
          <w:rFonts w:asciiTheme="majorBidi" w:hAnsiTheme="majorBidi" w:cstheme="majorBidi"/>
          <w:sz w:val="24"/>
          <w:szCs w:val="24"/>
        </w:rPr>
      </w:pPr>
      <w:r w:rsidRPr="00B65A94">
        <w:rPr>
          <w:rFonts w:asciiTheme="majorBidi" w:hAnsiTheme="majorBidi" w:cstheme="majorBidi"/>
          <w:sz w:val="24"/>
          <w:szCs w:val="24"/>
        </w:rPr>
        <w:lastRenderedPageBreak/>
        <w:t>Üniversitemizde öğrenci hareketliliğine yönelik Erasmus Değişim Programı, Farabi Değişim Programı, Mevlana Değişim Programı bulunmaktadır ve 2014 yılından itibaren değişim programlarının şartlarını sağlayan öğrencilerimiz değişim programlarından yararlanabilmektedirler. Erasmus ve değişim programları kapsamında alınan dersler ve derslerin kredi değerleri ilgili bölüm başkanlığının onayı ile tanınmaktadır.  Öğrencileri değişim programlarına teşvik etmek ve değişim programlarında mağduriyet yaşamamaları için Fakültemiz ilgili ana bilim dalından alacakları derslere karşılık gelen dersler, değişim programı koordinatörünün önerisi doğrultusunda, ilgili Bölüm Kurulu Kararı ile Yönetim Kurulu tarafından belirlenmektedir. Ayrıca yatay geçiş ile okulumuza gelen öğrencilerimizin İntibak Komisyonunun Kararları ile intibak işlemleri gerçekleştirilmektedir.</w:t>
      </w:r>
    </w:p>
    <w:p w14:paraId="5D305363" w14:textId="540A0F32" w:rsidR="007E2271" w:rsidRPr="00E16958" w:rsidRDefault="007E2271" w:rsidP="00CF720D">
      <w:pPr>
        <w:spacing w:line="360" w:lineRule="auto"/>
        <w:jc w:val="both"/>
        <w:rPr>
          <w:rFonts w:asciiTheme="majorBidi" w:hAnsiTheme="majorBidi" w:cstheme="majorBidi"/>
          <w:sz w:val="24"/>
          <w:szCs w:val="24"/>
        </w:rPr>
      </w:pPr>
      <w:r w:rsidRPr="00B65A94">
        <w:rPr>
          <w:rFonts w:asciiTheme="majorBidi" w:hAnsiTheme="majorBidi" w:cstheme="majorBidi"/>
          <w:sz w:val="24"/>
          <w:szCs w:val="24"/>
        </w:rPr>
        <w:t>Merkezi yerleştirmeyle gelen öğrenci grupları dışında kalan yatay geçiş, YÖS, ÇAP, yandal öğrenci kabullerinde uygulanan kriterler; Üniversitemiz Lisans Eğitim Öğretim ve Sınav Yönetmeliğinde belirtilmiştir. https://kms.kaysis.gov.tr/Home/Goster/41946</w:t>
      </w:r>
    </w:p>
    <w:p w14:paraId="47544A4E" w14:textId="20F5E681" w:rsidR="007E2271" w:rsidRPr="00E16958" w:rsidRDefault="007E2271" w:rsidP="007E2271">
      <w:pPr>
        <w:tabs>
          <w:tab w:val="left" w:pos="1176"/>
        </w:tabs>
        <w:spacing w:line="360" w:lineRule="auto"/>
        <w:jc w:val="both"/>
        <w:rPr>
          <w:rFonts w:asciiTheme="majorBidi" w:hAnsiTheme="majorBidi" w:cstheme="majorBidi"/>
          <w:i/>
          <w:iCs/>
        </w:rPr>
      </w:pPr>
      <w:r w:rsidRPr="00CF720D">
        <w:rPr>
          <w:rFonts w:asciiTheme="majorBidi" w:hAnsiTheme="majorBidi" w:cstheme="majorBidi"/>
          <w:i/>
          <w:iCs/>
        </w:rPr>
        <w:t>B.2.4. Yeterliliklerin sertifikalandırılması ve diploma</w:t>
      </w:r>
    </w:p>
    <w:p w14:paraId="07F3BB6A" w14:textId="40F7E622" w:rsidR="007E2271" w:rsidRPr="00CF720D" w:rsidRDefault="007E2271" w:rsidP="007E2271">
      <w:pPr>
        <w:tabs>
          <w:tab w:val="left" w:pos="1176"/>
        </w:tabs>
        <w:spacing w:line="360" w:lineRule="auto"/>
        <w:jc w:val="both"/>
        <w:rPr>
          <w:rFonts w:asciiTheme="majorBidi" w:hAnsiTheme="majorBidi" w:cstheme="majorBidi"/>
          <w:b/>
          <w:bCs/>
        </w:rPr>
      </w:pPr>
      <w:r w:rsidRPr="00CF720D">
        <w:rPr>
          <w:rFonts w:asciiTheme="majorBidi" w:hAnsiTheme="majorBidi" w:cstheme="majorBidi"/>
          <w:b/>
          <w:bCs/>
        </w:rPr>
        <w:t>B.3. Öğrenme Kaynakları ve Akademik Destek Hizmetleri</w:t>
      </w:r>
    </w:p>
    <w:p w14:paraId="01448E82" w14:textId="4FCF5B54" w:rsidR="007E2271" w:rsidRPr="00CF720D" w:rsidRDefault="007E2271" w:rsidP="007E2271">
      <w:pPr>
        <w:tabs>
          <w:tab w:val="left" w:pos="1176"/>
        </w:tabs>
        <w:spacing w:line="360" w:lineRule="auto"/>
        <w:jc w:val="both"/>
        <w:rPr>
          <w:rFonts w:asciiTheme="majorBidi" w:hAnsiTheme="majorBidi" w:cstheme="majorBidi"/>
          <w:i/>
          <w:iCs/>
        </w:rPr>
      </w:pPr>
      <w:r w:rsidRPr="00CF720D">
        <w:rPr>
          <w:rFonts w:asciiTheme="majorBidi" w:hAnsiTheme="majorBidi" w:cstheme="majorBidi"/>
          <w:i/>
          <w:iCs/>
        </w:rPr>
        <w:t>B.3.1. Öğrenme ortam ve kaynakları</w:t>
      </w:r>
    </w:p>
    <w:p w14:paraId="60EF7829" w14:textId="1F8F0CE7" w:rsidR="007E2271" w:rsidRPr="00933F95" w:rsidRDefault="007E2271" w:rsidP="007E2271">
      <w:pPr>
        <w:tabs>
          <w:tab w:val="left" w:pos="1176"/>
        </w:tabs>
        <w:spacing w:line="360" w:lineRule="auto"/>
        <w:jc w:val="both"/>
        <w:rPr>
          <w:rFonts w:asciiTheme="majorBidi" w:hAnsiTheme="majorBidi" w:cstheme="majorBidi"/>
          <w:sz w:val="24"/>
          <w:szCs w:val="24"/>
        </w:rPr>
      </w:pPr>
      <w:r w:rsidRPr="00933F95">
        <w:rPr>
          <w:rFonts w:asciiTheme="majorBidi" w:hAnsiTheme="majorBidi" w:cstheme="majorBidi"/>
        </w:rPr>
        <w:t>Öğrenme kaynaklarımız her öğretim üyesinin takip ettiği kaynak kitaplar veya hazırladığı ders notlarıdır. Öğrenciler U</w:t>
      </w:r>
      <w:r w:rsidR="00933F95" w:rsidRPr="00933F95">
        <w:rPr>
          <w:rFonts w:asciiTheme="majorBidi" w:hAnsiTheme="majorBidi" w:cstheme="majorBidi"/>
        </w:rPr>
        <w:t>ZEM</w:t>
      </w:r>
      <w:r w:rsidRPr="00933F95">
        <w:rPr>
          <w:rFonts w:asciiTheme="majorBidi" w:hAnsiTheme="majorBidi" w:cstheme="majorBidi"/>
        </w:rPr>
        <w:t xml:space="preserve"> üzerinde</w:t>
      </w:r>
      <w:r w:rsidR="00933F95" w:rsidRPr="00933F95">
        <w:rPr>
          <w:rFonts w:asciiTheme="majorBidi" w:hAnsiTheme="majorBidi" w:cstheme="majorBidi"/>
        </w:rPr>
        <w:t>n</w:t>
      </w:r>
      <w:r w:rsidRPr="00933F95">
        <w:rPr>
          <w:rFonts w:asciiTheme="majorBidi" w:hAnsiTheme="majorBidi" w:cstheme="majorBidi"/>
        </w:rPr>
        <w:t xml:space="preserve"> yüklenen ders notlarına rahat bir şekilde ulaşabilmektedir. Ayrıca, </w:t>
      </w:r>
      <w:r w:rsidRPr="00933F95">
        <w:rPr>
          <w:rFonts w:asciiTheme="majorBidi" w:hAnsiTheme="majorBidi" w:cstheme="majorBidi"/>
          <w:sz w:val="24"/>
          <w:szCs w:val="24"/>
        </w:rPr>
        <w:t>öğrencilerimiz Kampüste, Kablosuz İnternet Erişimi imkânları tanınmakta ve kütüphane hizmetlerinden sınırsız faydalanmaktadırlar. Kütüphanede birimizde verilen derslere ilişkin ulaşabilecekleri yeterli kaynak bulunmaktadır. Bu kapsamda birimi</w:t>
      </w:r>
      <w:r w:rsidR="00933F95" w:rsidRPr="00933F95">
        <w:rPr>
          <w:rFonts w:asciiTheme="majorBidi" w:hAnsiTheme="majorBidi" w:cstheme="majorBidi"/>
          <w:sz w:val="24"/>
          <w:szCs w:val="24"/>
        </w:rPr>
        <w:t>mi</w:t>
      </w:r>
      <w:r w:rsidRPr="00933F95">
        <w:rPr>
          <w:rFonts w:asciiTheme="majorBidi" w:hAnsiTheme="majorBidi" w:cstheme="majorBidi"/>
          <w:sz w:val="24"/>
          <w:szCs w:val="24"/>
        </w:rPr>
        <w:t>zin öğretim üyeleri üniversitemiz</w:t>
      </w:r>
      <w:r w:rsidR="00933F95" w:rsidRPr="00933F95">
        <w:rPr>
          <w:rFonts w:asciiTheme="majorBidi" w:hAnsiTheme="majorBidi" w:cstheme="majorBidi"/>
          <w:sz w:val="24"/>
          <w:szCs w:val="24"/>
        </w:rPr>
        <w:t>den</w:t>
      </w:r>
      <w:r w:rsidRPr="00933F95">
        <w:rPr>
          <w:rFonts w:asciiTheme="majorBidi" w:hAnsiTheme="majorBidi" w:cstheme="majorBidi"/>
          <w:sz w:val="24"/>
          <w:szCs w:val="24"/>
        </w:rPr>
        <w:t xml:space="preserve"> kitap talebinde bulunmakta ve kitap arşivimiz her sene zenginleştirilmektedir. </w:t>
      </w:r>
    </w:p>
    <w:p w14:paraId="26639EDA" w14:textId="641A3F3E" w:rsidR="007E2271" w:rsidRPr="00CF720D" w:rsidRDefault="007E2271" w:rsidP="007E2271">
      <w:pPr>
        <w:tabs>
          <w:tab w:val="left" w:pos="1176"/>
        </w:tabs>
        <w:spacing w:line="360" w:lineRule="auto"/>
        <w:jc w:val="both"/>
        <w:rPr>
          <w:rFonts w:asciiTheme="majorBidi" w:hAnsiTheme="majorBidi" w:cstheme="majorBidi"/>
          <w:i/>
          <w:iCs/>
          <w:sz w:val="24"/>
          <w:szCs w:val="24"/>
        </w:rPr>
      </w:pPr>
      <w:r w:rsidRPr="00933F95">
        <w:rPr>
          <w:rFonts w:asciiTheme="majorBidi" w:hAnsiTheme="majorBidi" w:cstheme="majorBidi"/>
          <w:i/>
          <w:iCs/>
          <w:sz w:val="24"/>
          <w:szCs w:val="24"/>
        </w:rPr>
        <w:t>B.3.2. Akademik Destek Hizmetleri</w:t>
      </w:r>
    </w:p>
    <w:p w14:paraId="2C5E43AF" w14:textId="07D0118D" w:rsidR="00E16958" w:rsidRDefault="007E2271" w:rsidP="007E2271">
      <w:pPr>
        <w:tabs>
          <w:tab w:val="left" w:pos="1176"/>
        </w:tabs>
        <w:spacing w:line="360" w:lineRule="auto"/>
        <w:jc w:val="both"/>
        <w:rPr>
          <w:rFonts w:asciiTheme="majorBidi" w:hAnsiTheme="majorBidi" w:cstheme="majorBidi"/>
          <w:sz w:val="24"/>
          <w:szCs w:val="24"/>
        </w:rPr>
      </w:pPr>
      <w:r w:rsidRPr="00E655E3">
        <w:rPr>
          <w:rFonts w:asciiTheme="majorBidi" w:hAnsiTheme="majorBidi" w:cstheme="majorBidi"/>
          <w:sz w:val="24"/>
          <w:szCs w:val="24"/>
        </w:rPr>
        <w:t>Öğrencilerimiz kayıt olduğu andan itibaren</w:t>
      </w:r>
      <w:r w:rsidR="00D50246" w:rsidRPr="00E655E3">
        <w:rPr>
          <w:rFonts w:asciiTheme="majorBidi" w:hAnsiTheme="majorBidi" w:cstheme="majorBidi"/>
          <w:sz w:val="24"/>
          <w:szCs w:val="24"/>
        </w:rPr>
        <w:t xml:space="preserve"> kendilerine</w:t>
      </w:r>
      <w:r w:rsidRPr="00E655E3">
        <w:rPr>
          <w:rFonts w:asciiTheme="majorBidi" w:hAnsiTheme="majorBidi" w:cstheme="majorBidi"/>
          <w:sz w:val="24"/>
          <w:szCs w:val="24"/>
        </w:rPr>
        <w:t xml:space="preserve"> sınıf danışman</w:t>
      </w:r>
      <w:r w:rsidR="00933F95" w:rsidRPr="00E655E3">
        <w:rPr>
          <w:rFonts w:asciiTheme="majorBidi" w:hAnsiTheme="majorBidi" w:cstheme="majorBidi"/>
          <w:sz w:val="24"/>
          <w:szCs w:val="24"/>
        </w:rPr>
        <w:t>ı</w:t>
      </w:r>
      <w:r w:rsidR="00D50246" w:rsidRPr="00E655E3">
        <w:rPr>
          <w:rFonts w:asciiTheme="majorBidi" w:hAnsiTheme="majorBidi" w:cstheme="majorBidi"/>
          <w:sz w:val="24"/>
          <w:szCs w:val="24"/>
        </w:rPr>
        <w:t xml:space="preserve"> atanmaktadır, bunun </w:t>
      </w:r>
      <w:r w:rsidRPr="00E655E3">
        <w:rPr>
          <w:rFonts w:asciiTheme="majorBidi" w:hAnsiTheme="majorBidi" w:cstheme="majorBidi"/>
          <w:sz w:val="24"/>
          <w:szCs w:val="24"/>
        </w:rPr>
        <w:t>yanı sıra biri</w:t>
      </w:r>
      <w:r w:rsidR="00933F95" w:rsidRPr="00E655E3">
        <w:rPr>
          <w:rFonts w:asciiTheme="majorBidi" w:hAnsiTheme="majorBidi" w:cstheme="majorBidi"/>
          <w:sz w:val="24"/>
          <w:szCs w:val="24"/>
        </w:rPr>
        <w:t>mi</w:t>
      </w:r>
      <w:r w:rsidRPr="00E655E3">
        <w:rPr>
          <w:rFonts w:asciiTheme="majorBidi" w:hAnsiTheme="majorBidi" w:cstheme="majorBidi"/>
          <w:sz w:val="24"/>
          <w:szCs w:val="24"/>
        </w:rPr>
        <w:t xml:space="preserve">mizde Kariyer Danışmanı sistemi de </w:t>
      </w:r>
      <w:r w:rsidR="00D50246" w:rsidRPr="00E655E3">
        <w:rPr>
          <w:rFonts w:asciiTheme="majorBidi" w:hAnsiTheme="majorBidi" w:cstheme="majorBidi"/>
          <w:sz w:val="24"/>
          <w:szCs w:val="24"/>
        </w:rPr>
        <w:t>bulunmaktadır</w:t>
      </w:r>
      <w:r w:rsidR="00E655E3" w:rsidRPr="00E655E3">
        <w:rPr>
          <w:rFonts w:asciiTheme="majorBidi" w:hAnsiTheme="majorBidi" w:cstheme="majorBidi"/>
          <w:sz w:val="24"/>
          <w:szCs w:val="24"/>
        </w:rPr>
        <w:t xml:space="preserve"> </w:t>
      </w:r>
      <w:r w:rsidR="00D50246" w:rsidRPr="00E655E3">
        <w:rPr>
          <w:rFonts w:asciiTheme="majorBidi" w:hAnsiTheme="majorBidi" w:cstheme="majorBidi"/>
          <w:sz w:val="24"/>
          <w:szCs w:val="24"/>
        </w:rPr>
        <w:t xml:space="preserve">(Kariyer Danışmanı: </w:t>
      </w:r>
      <w:hyperlink r:id="rId16" w:history="1">
        <w:r w:rsidR="00E16958" w:rsidRPr="007D72B9">
          <w:rPr>
            <w:rStyle w:val="Hyperlink"/>
            <w:rFonts w:asciiTheme="majorBidi" w:hAnsiTheme="majorBidi" w:cstheme="majorBidi"/>
            <w:sz w:val="24"/>
            <w:szCs w:val="24"/>
          </w:rPr>
          <w:t>http://pvs.bilecik.edu.tr/firatyavuz.ozturk/</w:t>
        </w:r>
      </w:hyperlink>
      <w:r w:rsidR="00D50246" w:rsidRPr="00E655E3">
        <w:rPr>
          <w:rFonts w:asciiTheme="majorBidi" w:hAnsiTheme="majorBidi" w:cstheme="majorBidi"/>
          <w:sz w:val="24"/>
          <w:szCs w:val="24"/>
        </w:rPr>
        <w:t>)</w:t>
      </w:r>
      <w:r w:rsidR="00E655E3">
        <w:rPr>
          <w:rFonts w:asciiTheme="majorBidi" w:hAnsiTheme="majorBidi" w:cstheme="majorBidi"/>
          <w:sz w:val="24"/>
          <w:szCs w:val="24"/>
        </w:rPr>
        <w:t xml:space="preserve">. </w:t>
      </w:r>
      <w:r w:rsidRPr="00E655E3">
        <w:rPr>
          <w:rFonts w:asciiTheme="majorBidi" w:hAnsiTheme="majorBidi" w:cstheme="majorBidi"/>
          <w:sz w:val="24"/>
          <w:szCs w:val="24"/>
        </w:rPr>
        <w:t>Öğrenciler randevu usulü ile Kariyer danışmanlığına başvurabilmektedir. Buna ilişkin formlar ve gerekli bilgiler bölümüzün web sayfasında bulunmaktadır</w:t>
      </w:r>
      <w:r w:rsidR="00E16958">
        <w:rPr>
          <w:rFonts w:asciiTheme="majorBidi" w:hAnsiTheme="majorBidi" w:cstheme="majorBidi"/>
          <w:sz w:val="24"/>
          <w:szCs w:val="24"/>
        </w:rPr>
        <w:t>.</w:t>
      </w:r>
    </w:p>
    <w:p w14:paraId="5DF912FA" w14:textId="543DFE07" w:rsidR="007E2271" w:rsidRDefault="00E655E3" w:rsidP="007E2271">
      <w:pPr>
        <w:tabs>
          <w:tab w:val="left" w:pos="1176"/>
        </w:tabs>
        <w:spacing w:line="360" w:lineRule="auto"/>
        <w:jc w:val="both"/>
        <w:rPr>
          <w:rFonts w:asciiTheme="majorBidi" w:hAnsiTheme="majorBidi" w:cstheme="majorBidi"/>
          <w:sz w:val="24"/>
          <w:szCs w:val="24"/>
        </w:rPr>
      </w:pPr>
      <w:r>
        <w:rPr>
          <w:rFonts w:asciiTheme="majorBidi" w:hAnsiTheme="majorBidi" w:cstheme="majorBidi"/>
          <w:sz w:val="24"/>
          <w:szCs w:val="24"/>
        </w:rPr>
        <w:t>(</w:t>
      </w:r>
      <w:hyperlink r:id="rId17" w:history="1">
        <w:r w:rsidR="0083118F" w:rsidRPr="006F0866">
          <w:rPr>
            <w:rStyle w:val="Hyperlink"/>
            <w:rFonts w:asciiTheme="majorBidi" w:hAnsiTheme="majorBidi" w:cstheme="majorBidi"/>
            <w:sz w:val="24"/>
            <w:szCs w:val="24"/>
          </w:rPr>
          <w:t>https://bilecik.edu.tr/molekulerbiyoloji/Icerik/Kariyer_Dan%C4%B1%C5%9Fmanl%C4%B1k_Hizmet_Formu_13ece</w:t>
        </w:r>
      </w:hyperlink>
      <w:r>
        <w:rPr>
          <w:rFonts w:asciiTheme="majorBidi" w:hAnsiTheme="majorBidi" w:cstheme="majorBidi"/>
          <w:sz w:val="24"/>
          <w:szCs w:val="24"/>
        </w:rPr>
        <w:t xml:space="preserve"> )</w:t>
      </w:r>
    </w:p>
    <w:p w14:paraId="3F617B88" w14:textId="77777777" w:rsidR="00E16958" w:rsidRPr="00CF720D" w:rsidRDefault="00E16958" w:rsidP="007E2271">
      <w:pPr>
        <w:tabs>
          <w:tab w:val="left" w:pos="1176"/>
        </w:tabs>
        <w:spacing w:line="360" w:lineRule="auto"/>
        <w:jc w:val="both"/>
        <w:rPr>
          <w:rFonts w:asciiTheme="majorBidi" w:hAnsiTheme="majorBidi" w:cstheme="majorBidi"/>
          <w:sz w:val="24"/>
          <w:szCs w:val="24"/>
        </w:rPr>
      </w:pPr>
    </w:p>
    <w:p w14:paraId="28D7CE40" w14:textId="77FA5222" w:rsidR="007E2271" w:rsidRPr="00CF720D" w:rsidRDefault="007E2271" w:rsidP="007E2271">
      <w:pPr>
        <w:tabs>
          <w:tab w:val="left" w:pos="1176"/>
        </w:tabs>
        <w:spacing w:line="360" w:lineRule="auto"/>
        <w:jc w:val="both"/>
        <w:rPr>
          <w:rFonts w:asciiTheme="majorBidi" w:hAnsiTheme="majorBidi" w:cstheme="majorBidi"/>
          <w:i/>
          <w:iCs/>
          <w:sz w:val="24"/>
          <w:szCs w:val="24"/>
        </w:rPr>
      </w:pPr>
      <w:r w:rsidRPr="00CF720D">
        <w:rPr>
          <w:rFonts w:asciiTheme="majorBidi" w:hAnsiTheme="majorBidi" w:cstheme="majorBidi"/>
          <w:i/>
          <w:iCs/>
          <w:sz w:val="24"/>
          <w:szCs w:val="24"/>
        </w:rPr>
        <w:lastRenderedPageBreak/>
        <w:t>B.3.3. Tesis ve altyapılar</w:t>
      </w:r>
    </w:p>
    <w:p w14:paraId="5D8FEDDC" w14:textId="77777777" w:rsidR="007E2271" w:rsidRPr="0083118F" w:rsidRDefault="007E2271" w:rsidP="007E2271">
      <w:pPr>
        <w:spacing w:line="360" w:lineRule="auto"/>
        <w:ind w:firstLine="708"/>
        <w:jc w:val="both"/>
        <w:rPr>
          <w:rFonts w:asciiTheme="majorBidi" w:hAnsiTheme="majorBidi" w:cstheme="majorBidi"/>
          <w:sz w:val="24"/>
          <w:szCs w:val="24"/>
        </w:rPr>
      </w:pPr>
      <w:r w:rsidRPr="0083118F">
        <w:rPr>
          <w:rFonts w:asciiTheme="majorBidi" w:hAnsiTheme="majorBidi" w:cstheme="majorBidi"/>
          <w:sz w:val="24"/>
          <w:szCs w:val="24"/>
        </w:rPr>
        <w:t xml:space="preserve">Öğrenci kullanımına yönelik tesis ve altyapılar; Üniversitemiz kampüsümüzün içinde yarı olimpik bir futbol sahası, 2 adet tenis kortu, bisiklet yolu, 2 adet kapalı spor salonu bulunmaktadır. Ayrıca, kulüp faaliyetlerinin gerçekleştirilmesi için kulüp odaları kampüs içinde yer almaktadır. </w:t>
      </w:r>
    </w:p>
    <w:p w14:paraId="75A4EDC1" w14:textId="77777777" w:rsidR="007E2271" w:rsidRPr="0083118F" w:rsidRDefault="007E2271" w:rsidP="007E2271">
      <w:pPr>
        <w:spacing w:line="360" w:lineRule="auto"/>
        <w:ind w:firstLine="708"/>
        <w:jc w:val="both"/>
        <w:rPr>
          <w:rFonts w:asciiTheme="majorBidi" w:hAnsiTheme="majorBidi" w:cstheme="majorBidi"/>
          <w:sz w:val="24"/>
          <w:szCs w:val="24"/>
        </w:rPr>
      </w:pPr>
      <w:r w:rsidRPr="0083118F">
        <w:rPr>
          <w:rFonts w:asciiTheme="majorBidi" w:hAnsiTheme="majorBidi" w:cstheme="majorBidi"/>
          <w:sz w:val="24"/>
          <w:szCs w:val="24"/>
        </w:rPr>
        <w:t xml:space="preserve">Üniversitemiz Sağlıklı Yaşam Merkezi Halı Sahamız Hizmet Binası Üst katında hizmete açılmış olup, Üniversitemiz Senatosu’nun 19.10.2016 tarih ve 141/3 sayılı kararı gereği yürürlüğe giren Sağlıklı Yaşam Merkezi Kullanım Yönergesi hükümleri doğrultusunda hizmet vermektedir. </w:t>
      </w:r>
    </w:p>
    <w:p w14:paraId="53420756" w14:textId="77777777" w:rsidR="007E2271" w:rsidRPr="0083118F" w:rsidRDefault="007E2271" w:rsidP="007E2271">
      <w:pPr>
        <w:spacing w:line="360" w:lineRule="auto"/>
        <w:ind w:firstLine="708"/>
        <w:jc w:val="both"/>
        <w:rPr>
          <w:rFonts w:asciiTheme="majorBidi" w:hAnsiTheme="majorBidi" w:cstheme="majorBidi"/>
          <w:sz w:val="24"/>
          <w:szCs w:val="24"/>
        </w:rPr>
      </w:pPr>
      <w:r w:rsidRPr="0083118F">
        <w:rPr>
          <w:rFonts w:asciiTheme="majorBidi" w:hAnsiTheme="majorBidi" w:cstheme="majorBidi"/>
          <w:sz w:val="24"/>
          <w:szCs w:val="24"/>
        </w:rPr>
        <w:t>Mediko ile öğrencilerimizin sağlık problemleri karşılanmaktadır. Ayrıca üniversitemizin yanında kamulaştırılan araziye yeni devlet hastanesinin yapılması ile birlikte öğrencilerimizin sağlık sorunlarına yardımcı olunabilecektir.</w:t>
      </w:r>
    </w:p>
    <w:p w14:paraId="272062C2" w14:textId="77777777" w:rsidR="007E2271" w:rsidRPr="00CF720D" w:rsidRDefault="007E2271" w:rsidP="007E2271">
      <w:pPr>
        <w:spacing w:line="360" w:lineRule="auto"/>
        <w:ind w:firstLine="708"/>
        <w:jc w:val="both"/>
        <w:rPr>
          <w:rFonts w:asciiTheme="majorBidi" w:hAnsiTheme="majorBidi" w:cstheme="majorBidi"/>
          <w:sz w:val="24"/>
          <w:szCs w:val="24"/>
        </w:rPr>
      </w:pPr>
      <w:r w:rsidRPr="0083118F">
        <w:rPr>
          <w:rFonts w:asciiTheme="majorBidi" w:hAnsiTheme="majorBidi" w:cstheme="majorBidi"/>
          <w:sz w:val="24"/>
          <w:szCs w:val="24"/>
        </w:rPr>
        <w:t>Üniversitemizin Gülümbe’de bulunan merkez kampusunda Kredi ve Yurtlar Kurumuna ait 666 yataklı kız, 498 yataklı erkek olmak üzere toplam bin 164 yatak kapasiteli bir yurt bulunmaktadır. Şehir merkezinde de özel yurtlar ve öğrencilere yönelik hizmet veren apart daireler yer almaktadır.</w:t>
      </w:r>
    </w:p>
    <w:p w14:paraId="6A4892B9" w14:textId="7F7DEA2B" w:rsidR="007E2271" w:rsidRPr="0083118F" w:rsidRDefault="007E2271" w:rsidP="007E2271">
      <w:pPr>
        <w:pStyle w:val="ListParagraph"/>
        <w:tabs>
          <w:tab w:val="left" w:pos="1176"/>
        </w:tabs>
        <w:spacing w:line="360" w:lineRule="auto"/>
        <w:jc w:val="both"/>
        <w:rPr>
          <w:rFonts w:asciiTheme="majorBidi" w:hAnsiTheme="majorBidi" w:cstheme="majorBidi"/>
          <w:i/>
          <w:iCs/>
        </w:rPr>
      </w:pPr>
      <w:r w:rsidRPr="0083118F">
        <w:rPr>
          <w:rFonts w:asciiTheme="majorBidi" w:hAnsiTheme="majorBidi" w:cstheme="majorBidi"/>
          <w:i/>
          <w:iCs/>
        </w:rPr>
        <w:t>B.3.4. Dezavantajlı Gruplar</w:t>
      </w:r>
    </w:p>
    <w:p w14:paraId="1C8D81EA" w14:textId="0A6DB552" w:rsidR="007E2271" w:rsidRPr="00CF720D" w:rsidRDefault="007E2271" w:rsidP="007E2271">
      <w:pPr>
        <w:spacing w:line="360" w:lineRule="auto"/>
        <w:ind w:firstLine="708"/>
        <w:jc w:val="both"/>
        <w:rPr>
          <w:rStyle w:val="Hyperlink"/>
          <w:rFonts w:asciiTheme="majorBidi" w:hAnsiTheme="majorBidi" w:cstheme="majorBidi"/>
          <w:color w:val="auto"/>
          <w:sz w:val="24"/>
          <w:szCs w:val="24"/>
          <w:u w:val="none"/>
        </w:rPr>
      </w:pPr>
      <w:r w:rsidRPr="0083118F">
        <w:rPr>
          <w:rFonts w:asciiTheme="majorBidi" w:hAnsiTheme="majorBidi" w:cstheme="majorBidi"/>
          <w:sz w:val="24"/>
          <w:szCs w:val="24"/>
        </w:rPr>
        <w:t>Birimde özel yaklaşım gerektiren öğrenciler (Mülteciler, engelli veya uluslararası öğrenciler gibi) için mevcut düzenlemeler ile sağlanan özel hizmetler; Üniversitemizin 2017-202</w:t>
      </w:r>
      <w:r w:rsidR="00647733">
        <w:rPr>
          <w:rFonts w:asciiTheme="majorBidi" w:hAnsiTheme="majorBidi" w:cstheme="majorBidi"/>
          <w:sz w:val="24"/>
          <w:szCs w:val="24"/>
        </w:rPr>
        <w:t>3</w:t>
      </w:r>
      <w:r w:rsidRPr="0083118F">
        <w:rPr>
          <w:rFonts w:asciiTheme="majorBidi" w:hAnsiTheme="majorBidi" w:cstheme="majorBidi"/>
          <w:sz w:val="24"/>
          <w:szCs w:val="24"/>
        </w:rPr>
        <w:t xml:space="preserve"> Stratejik Planında özel yaklaşım gerektiren öğrencilere uygulanan hizmetler yer almaktadır. Uzun zamandan beri bu konuda çeşitli çalışmalar yürütülmektedir. </w:t>
      </w:r>
      <w:r w:rsidRPr="0083118F">
        <w:rPr>
          <w:rStyle w:val="Hyperlink"/>
          <w:rFonts w:asciiTheme="majorBidi" w:hAnsiTheme="majorBidi" w:cstheme="majorBidi"/>
          <w:color w:val="auto"/>
          <w:sz w:val="24"/>
          <w:szCs w:val="24"/>
          <w:u w:val="none"/>
        </w:rPr>
        <w:t>Engelsiz kampüs ödülünü almış olan üniversitemizde dezavantajlı gruplar için gerekli düzenlemeler en iyi şekilde yapılmıştır.</w:t>
      </w:r>
      <w:r w:rsidRPr="00CF720D">
        <w:rPr>
          <w:rStyle w:val="Hyperlink"/>
          <w:rFonts w:asciiTheme="majorBidi" w:hAnsiTheme="majorBidi" w:cstheme="majorBidi"/>
          <w:color w:val="auto"/>
          <w:sz w:val="24"/>
          <w:szCs w:val="24"/>
          <w:u w:val="none"/>
        </w:rPr>
        <w:t xml:space="preserve"> </w:t>
      </w:r>
    </w:p>
    <w:p w14:paraId="0BCD7C55" w14:textId="3B5A1720" w:rsidR="007E2271" w:rsidRPr="00C92A14" w:rsidRDefault="007E2271" w:rsidP="007E2271">
      <w:pPr>
        <w:spacing w:line="360" w:lineRule="auto"/>
        <w:ind w:firstLine="708"/>
        <w:jc w:val="both"/>
        <w:rPr>
          <w:rStyle w:val="Hyperlink"/>
          <w:rFonts w:asciiTheme="majorBidi" w:hAnsiTheme="majorBidi" w:cstheme="majorBidi"/>
          <w:i/>
          <w:iCs/>
          <w:color w:val="auto"/>
          <w:sz w:val="24"/>
          <w:szCs w:val="24"/>
          <w:u w:val="none"/>
        </w:rPr>
      </w:pPr>
      <w:r w:rsidRPr="00C92A14">
        <w:rPr>
          <w:rStyle w:val="Hyperlink"/>
          <w:rFonts w:asciiTheme="majorBidi" w:hAnsiTheme="majorBidi" w:cstheme="majorBidi"/>
          <w:i/>
          <w:iCs/>
          <w:color w:val="auto"/>
          <w:sz w:val="24"/>
          <w:szCs w:val="24"/>
          <w:u w:val="none"/>
        </w:rPr>
        <w:t>B.3.5. Sosyal, kültüreli sportif faaliyetler</w:t>
      </w:r>
    </w:p>
    <w:p w14:paraId="2DC4059F" w14:textId="77777777" w:rsidR="00BB6775" w:rsidRPr="00CF720D" w:rsidRDefault="00BB6775" w:rsidP="00BB6775">
      <w:pPr>
        <w:spacing w:line="360" w:lineRule="auto"/>
        <w:ind w:firstLine="708"/>
        <w:jc w:val="both"/>
        <w:rPr>
          <w:rStyle w:val="Hyperlink"/>
          <w:rFonts w:asciiTheme="majorBidi" w:hAnsiTheme="majorBidi" w:cstheme="majorBidi"/>
          <w:color w:val="auto"/>
          <w:sz w:val="24"/>
          <w:szCs w:val="24"/>
          <w:u w:val="none"/>
        </w:rPr>
      </w:pPr>
      <w:r w:rsidRPr="00E16958">
        <w:rPr>
          <w:rStyle w:val="Hyperlink"/>
          <w:rFonts w:asciiTheme="majorBidi" w:hAnsiTheme="majorBidi" w:cstheme="majorBidi"/>
          <w:color w:val="auto"/>
          <w:sz w:val="24"/>
          <w:szCs w:val="24"/>
          <w:u w:val="none"/>
        </w:rPr>
        <w:t>Birimizde 2023 yılı içinde 1. Sınıfların uyumunu da sağlamak amaçlı tanışma çayı düzenlenmiştir. Ayrıca, bölümümüzün Genecell kulübü kapsamında öğrenciler çeşitli aktiviteler 2022-2023 Eğitim ve Öğretim yılında düzenlemişlerdir.</w:t>
      </w:r>
      <w:r>
        <w:rPr>
          <w:rStyle w:val="Hyperlink"/>
          <w:rFonts w:asciiTheme="majorBidi" w:hAnsiTheme="majorBidi" w:cstheme="majorBidi"/>
          <w:color w:val="auto"/>
          <w:sz w:val="24"/>
          <w:szCs w:val="24"/>
          <w:u w:val="none"/>
        </w:rPr>
        <w:t xml:space="preserve"> </w:t>
      </w:r>
    </w:p>
    <w:p w14:paraId="197161DC" w14:textId="77777777" w:rsidR="00BB6775" w:rsidRDefault="00BB6775" w:rsidP="007E2271">
      <w:pPr>
        <w:spacing w:line="360" w:lineRule="auto"/>
        <w:ind w:firstLine="708"/>
        <w:jc w:val="both"/>
        <w:rPr>
          <w:rStyle w:val="Hyperlink"/>
          <w:rFonts w:asciiTheme="majorBidi" w:hAnsiTheme="majorBidi" w:cstheme="majorBidi"/>
          <w:color w:val="auto"/>
          <w:sz w:val="24"/>
          <w:szCs w:val="24"/>
          <w:u w:val="none"/>
        </w:rPr>
      </w:pPr>
    </w:p>
    <w:p w14:paraId="21827385" w14:textId="77777777" w:rsidR="009B0CFF" w:rsidRPr="00CF720D" w:rsidRDefault="009B0CFF" w:rsidP="007E2271">
      <w:pPr>
        <w:spacing w:line="360" w:lineRule="auto"/>
        <w:ind w:firstLine="708"/>
        <w:jc w:val="both"/>
        <w:rPr>
          <w:rStyle w:val="Hyperlink"/>
          <w:rFonts w:asciiTheme="majorBidi" w:hAnsiTheme="majorBidi" w:cstheme="majorBidi"/>
          <w:color w:val="auto"/>
          <w:sz w:val="24"/>
          <w:szCs w:val="24"/>
          <w:u w:val="none"/>
        </w:rPr>
      </w:pPr>
    </w:p>
    <w:p w14:paraId="310A1D31" w14:textId="31180D04" w:rsidR="007E2271" w:rsidRPr="00CF720D" w:rsidRDefault="007E2271" w:rsidP="007E2271">
      <w:pPr>
        <w:pStyle w:val="ListParagraph"/>
        <w:spacing w:line="360" w:lineRule="auto"/>
        <w:jc w:val="both"/>
        <w:rPr>
          <w:rFonts w:asciiTheme="majorBidi" w:hAnsiTheme="majorBidi" w:cstheme="majorBidi"/>
          <w:b/>
          <w:bCs/>
          <w:sz w:val="24"/>
          <w:szCs w:val="24"/>
        </w:rPr>
      </w:pPr>
      <w:r w:rsidRPr="00CF720D">
        <w:rPr>
          <w:rFonts w:asciiTheme="majorBidi" w:hAnsiTheme="majorBidi" w:cstheme="majorBidi"/>
          <w:b/>
          <w:bCs/>
          <w:sz w:val="24"/>
          <w:szCs w:val="24"/>
        </w:rPr>
        <w:lastRenderedPageBreak/>
        <w:t>B.4. Öğretim Kadrosu</w:t>
      </w:r>
    </w:p>
    <w:p w14:paraId="02B82421" w14:textId="225CA3F5" w:rsidR="007E2271" w:rsidRPr="00CF720D" w:rsidRDefault="007E2271" w:rsidP="007E2271">
      <w:pPr>
        <w:pStyle w:val="ListParagraph"/>
        <w:spacing w:line="360" w:lineRule="auto"/>
        <w:jc w:val="both"/>
        <w:rPr>
          <w:rFonts w:asciiTheme="majorBidi" w:hAnsiTheme="majorBidi" w:cstheme="majorBidi"/>
          <w:i/>
          <w:iCs/>
          <w:sz w:val="24"/>
          <w:szCs w:val="24"/>
        </w:rPr>
      </w:pPr>
      <w:r w:rsidRPr="00CF720D">
        <w:rPr>
          <w:rFonts w:asciiTheme="majorBidi" w:hAnsiTheme="majorBidi" w:cstheme="majorBidi"/>
          <w:i/>
          <w:iCs/>
          <w:sz w:val="24"/>
          <w:szCs w:val="24"/>
        </w:rPr>
        <w:t>B.4.1. Atama, yükseltme ve görevlendirme kriterleri</w:t>
      </w:r>
    </w:p>
    <w:p w14:paraId="557F2811" w14:textId="2D49DB7B" w:rsidR="00A84F36" w:rsidRPr="00A84F36" w:rsidRDefault="007E2271" w:rsidP="007E2271">
      <w:pPr>
        <w:spacing w:line="360" w:lineRule="auto"/>
        <w:jc w:val="both"/>
        <w:rPr>
          <w:rFonts w:asciiTheme="majorBidi" w:hAnsiTheme="majorBidi" w:cstheme="majorBidi"/>
          <w:sz w:val="24"/>
          <w:szCs w:val="24"/>
        </w:rPr>
      </w:pPr>
      <w:r w:rsidRPr="00A84F36">
        <w:rPr>
          <w:rFonts w:asciiTheme="majorBidi" w:hAnsiTheme="majorBidi" w:cstheme="majorBidi"/>
          <w:sz w:val="24"/>
          <w:szCs w:val="24"/>
        </w:rPr>
        <w:t>Birimizde verilen dersler ile var olan öğretim üyelerinin uzmanlıkları özdeş</w:t>
      </w:r>
      <w:r w:rsidR="00A84F36" w:rsidRPr="00A84F36">
        <w:rPr>
          <w:rFonts w:asciiTheme="majorBidi" w:hAnsiTheme="majorBidi" w:cstheme="majorBidi"/>
          <w:sz w:val="24"/>
          <w:szCs w:val="24"/>
        </w:rPr>
        <w:t>leş</w:t>
      </w:r>
      <w:r w:rsidRPr="00A84F36">
        <w:rPr>
          <w:rFonts w:asciiTheme="majorBidi" w:hAnsiTheme="majorBidi" w:cstheme="majorBidi"/>
          <w:sz w:val="24"/>
          <w:szCs w:val="24"/>
        </w:rPr>
        <w:t>mektedir. Üniversitemizin web</w:t>
      </w:r>
      <w:r w:rsidR="00A84F36">
        <w:rPr>
          <w:rFonts w:asciiTheme="majorBidi" w:hAnsiTheme="majorBidi" w:cstheme="majorBidi"/>
          <w:sz w:val="24"/>
          <w:szCs w:val="24"/>
        </w:rPr>
        <w:t xml:space="preserve"> </w:t>
      </w:r>
      <w:r w:rsidRPr="00A84F36">
        <w:rPr>
          <w:rFonts w:asciiTheme="majorBidi" w:hAnsiTheme="majorBidi" w:cstheme="majorBidi"/>
          <w:sz w:val="24"/>
          <w:szCs w:val="24"/>
        </w:rPr>
        <w:t>sayfasında bölümü</w:t>
      </w:r>
      <w:r w:rsidR="00A84F36">
        <w:rPr>
          <w:rFonts w:asciiTheme="majorBidi" w:hAnsiTheme="majorBidi" w:cstheme="majorBidi"/>
          <w:sz w:val="24"/>
          <w:szCs w:val="24"/>
        </w:rPr>
        <w:t>mü</w:t>
      </w:r>
      <w:r w:rsidRPr="00A84F36">
        <w:rPr>
          <w:rFonts w:asciiTheme="majorBidi" w:hAnsiTheme="majorBidi" w:cstheme="majorBidi"/>
          <w:sz w:val="24"/>
          <w:szCs w:val="24"/>
        </w:rPr>
        <w:t>z öğretim üyelerimizin özgeçmişleri ve çalıştıkları alanlar bulunmaktadır</w:t>
      </w:r>
      <w:r w:rsidR="00A84F36">
        <w:rPr>
          <w:rFonts w:asciiTheme="majorBidi" w:hAnsiTheme="majorBidi" w:cstheme="majorBidi"/>
          <w:sz w:val="24"/>
          <w:szCs w:val="24"/>
        </w:rPr>
        <w:t xml:space="preserve"> </w:t>
      </w:r>
    </w:p>
    <w:p w14:paraId="570AB2A3" w14:textId="25311615" w:rsidR="007E2271" w:rsidRPr="00A84F36" w:rsidRDefault="00A84F36" w:rsidP="007E2271">
      <w:pPr>
        <w:spacing w:line="360" w:lineRule="auto"/>
        <w:jc w:val="both"/>
        <w:rPr>
          <w:rFonts w:asciiTheme="majorBidi" w:hAnsiTheme="majorBidi" w:cstheme="majorBidi"/>
          <w:sz w:val="24"/>
          <w:szCs w:val="24"/>
          <w:highlight w:val="yellow"/>
        </w:rPr>
      </w:pPr>
      <w:r w:rsidRPr="00A84F36">
        <w:rPr>
          <w:rFonts w:asciiTheme="majorBidi" w:hAnsiTheme="majorBidi" w:cstheme="majorBidi"/>
          <w:sz w:val="24"/>
          <w:szCs w:val="24"/>
        </w:rPr>
        <w:t xml:space="preserve"> (</w:t>
      </w:r>
      <w:r>
        <w:rPr>
          <w:rFonts w:asciiTheme="majorBidi" w:hAnsiTheme="majorBidi" w:cstheme="majorBidi"/>
          <w:sz w:val="24"/>
          <w:szCs w:val="24"/>
        </w:rPr>
        <w:t xml:space="preserve"> </w:t>
      </w:r>
      <w:hyperlink r:id="rId18" w:history="1">
        <w:r w:rsidRPr="006F0866">
          <w:rPr>
            <w:rStyle w:val="Hyperlink"/>
            <w:rFonts w:asciiTheme="majorBidi" w:hAnsiTheme="majorBidi" w:cstheme="majorBidi"/>
            <w:sz w:val="24"/>
            <w:szCs w:val="24"/>
          </w:rPr>
          <w:t>https://bilecik.edu.tr/molekulerbiyoloji/Icerik/Akademik_Personel_5ea2d</w:t>
        </w:r>
      </w:hyperlink>
      <w:r>
        <w:rPr>
          <w:rFonts w:asciiTheme="majorBidi" w:hAnsiTheme="majorBidi" w:cstheme="majorBidi"/>
          <w:sz w:val="24"/>
          <w:szCs w:val="24"/>
        </w:rPr>
        <w:t xml:space="preserve"> ). </w:t>
      </w:r>
      <w:r w:rsidR="007E2271" w:rsidRPr="00A84F36">
        <w:rPr>
          <w:rFonts w:asciiTheme="majorBidi" w:hAnsiTheme="majorBidi" w:cstheme="majorBidi"/>
          <w:sz w:val="24"/>
          <w:szCs w:val="24"/>
        </w:rPr>
        <w:t>Yeni öğretim üyesi alınırken de mevcut dersler ve yeni açılması planlanan derslerin uzmanlık alanı da göz önüne tutularak bölüm kurulu tarafından karar alınmaktadır.</w:t>
      </w:r>
    </w:p>
    <w:p w14:paraId="74418E48" w14:textId="3D9BAD65" w:rsidR="007E2271" w:rsidRPr="00CF720D" w:rsidRDefault="007E2271" w:rsidP="007E2271">
      <w:pPr>
        <w:spacing w:line="360" w:lineRule="auto"/>
        <w:jc w:val="both"/>
        <w:rPr>
          <w:rFonts w:asciiTheme="majorBidi" w:hAnsiTheme="majorBidi" w:cstheme="majorBidi"/>
          <w:i/>
          <w:iCs/>
          <w:sz w:val="24"/>
          <w:szCs w:val="24"/>
        </w:rPr>
      </w:pPr>
      <w:r w:rsidRPr="00CF720D">
        <w:rPr>
          <w:rFonts w:asciiTheme="majorBidi" w:hAnsiTheme="majorBidi" w:cstheme="majorBidi"/>
          <w:i/>
          <w:iCs/>
          <w:sz w:val="24"/>
          <w:szCs w:val="24"/>
        </w:rPr>
        <w:t>B.4.2. Öğretim yetkinlikleri ve gelişimi</w:t>
      </w:r>
    </w:p>
    <w:p w14:paraId="0F62EE6A" w14:textId="11A9A615" w:rsidR="007E2271" w:rsidRPr="00A84F36" w:rsidRDefault="007E2271" w:rsidP="007E2271">
      <w:pPr>
        <w:spacing w:line="360" w:lineRule="auto"/>
        <w:jc w:val="both"/>
        <w:rPr>
          <w:rFonts w:asciiTheme="majorBidi" w:hAnsiTheme="majorBidi" w:cstheme="majorBidi"/>
          <w:sz w:val="24"/>
          <w:szCs w:val="24"/>
        </w:rPr>
      </w:pPr>
      <w:r w:rsidRPr="00A84F36">
        <w:rPr>
          <w:rFonts w:asciiTheme="majorBidi" w:hAnsiTheme="majorBidi" w:cstheme="majorBidi"/>
          <w:sz w:val="24"/>
          <w:szCs w:val="24"/>
        </w:rPr>
        <w:t>Biri</w:t>
      </w:r>
      <w:r w:rsidR="00A84F36" w:rsidRPr="00A84F36">
        <w:rPr>
          <w:rFonts w:asciiTheme="majorBidi" w:hAnsiTheme="majorBidi" w:cstheme="majorBidi"/>
          <w:sz w:val="24"/>
          <w:szCs w:val="24"/>
        </w:rPr>
        <w:t>mi</w:t>
      </w:r>
      <w:r w:rsidRPr="00A84F36">
        <w:rPr>
          <w:rFonts w:asciiTheme="majorBidi" w:hAnsiTheme="majorBidi" w:cstheme="majorBidi"/>
          <w:sz w:val="24"/>
          <w:szCs w:val="24"/>
        </w:rPr>
        <w:t>mizde izleme amaçlı 6 ayda bir öğretim elemanlarından akademik performans raporu istenmektedir. Ayrıca her bir öğretim üyesi yıl boyunca yaptıkları akademik çalışmaları YÖKSİS’e girmektedir. Böylece bölümün öğretim üyelerinin performansı her sene boyunca izlenmektedir.</w:t>
      </w:r>
    </w:p>
    <w:p w14:paraId="6D6A48B7" w14:textId="4A24C4C2" w:rsidR="007E2271" w:rsidRPr="00A84F36" w:rsidRDefault="007E2271" w:rsidP="007E2271">
      <w:pPr>
        <w:spacing w:line="360" w:lineRule="auto"/>
        <w:jc w:val="both"/>
        <w:rPr>
          <w:rFonts w:asciiTheme="majorBidi" w:hAnsiTheme="majorBidi" w:cstheme="majorBidi"/>
          <w:i/>
          <w:iCs/>
          <w:sz w:val="24"/>
          <w:szCs w:val="24"/>
        </w:rPr>
      </w:pPr>
      <w:r w:rsidRPr="00A84F36">
        <w:rPr>
          <w:rFonts w:asciiTheme="majorBidi" w:hAnsiTheme="majorBidi" w:cstheme="majorBidi"/>
          <w:i/>
          <w:iCs/>
          <w:sz w:val="24"/>
          <w:szCs w:val="24"/>
        </w:rPr>
        <w:t>B.4.3. Eğitim faaliyetlerine yönelik teşvik ve ödüllendirme</w:t>
      </w:r>
    </w:p>
    <w:p w14:paraId="7F9D246F" w14:textId="44A427A2" w:rsidR="007E2271" w:rsidRPr="00CF720D" w:rsidRDefault="007E2271" w:rsidP="007E2271">
      <w:pPr>
        <w:spacing w:line="360" w:lineRule="auto"/>
        <w:jc w:val="both"/>
        <w:rPr>
          <w:rFonts w:asciiTheme="majorBidi" w:hAnsiTheme="majorBidi" w:cstheme="majorBidi"/>
          <w:sz w:val="24"/>
          <w:szCs w:val="24"/>
        </w:rPr>
      </w:pPr>
      <w:r w:rsidRPr="00A84F36">
        <w:rPr>
          <w:rFonts w:asciiTheme="majorBidi" w:hAnsiTheme="majorBidi" w:cstheme="majorBidi"/>
          <w:sz w:val="24"/>
          <w:szCs w:val="24"/>
        </w:rPr>
        <w:t>Biri</w:t>
      </w:r>
      <w:r w:rsidR="00A84F36" w:rsidRPr="00A84F36">
        <w:rPr>
          <w:rFonts w:asciiTheme="majorBidi" w:hAnsiTheme="majorBidi" w:cstheme="majorBidi"/>
          <w:sz w:val="24"/>
          <w:szCs w:val="24"/>
        </w:rPr>
        <w:t>mi</w:t>
      </w:r>
      <w:r w:rsidRPr="00A84F36">
        <w:rPr>
          <w:rFonts w:asciiTheme="majorBidi" w:hAnsiTheme="majorBidi" w:cstheme="majorBidi"/>
          <w:sz w:val="24"/>
          <w:szCs w:val="24"/>
        </w:rPr>
        <w:t>mizde eğitim faaliyetlerine yönelik teşvik ve ödüllendirme sistemi henüz kurulmamıştır. Bu konu üzerinde iyileştirme çalışmalarına başlanmıştır.</w:t>
      </w:r>
    </w:p>
    <w:p w14:paraId="15FA72EB" w14:textId="09B53A6B" w:rsidR="007E2271" w:rsidRPr="00CF720D" w:rsidRDefault="007E2271" w:rsidP="00CF720D">
      <w:pPr>
        <w:pStyle w:val="ListParagraph"/>
        <w:numPr>
          <w:ilvl w:val="0"/>
          <w:numId w:val="2"/>
        </w:numPr>
        <w:spacing w:line="360" w:lineRule="auto"/>
        <w:jc w:val="both"/>
        <w:rPr>
          <w:rFonts w:asciiTheme="majorBidi" w:hAnsiTheme="majorBidi" w:cstheme="majorBidi"/>
          <w:b/>
          <w:bCs/>
          <w:sz w:val="24"/>
          <w:szCs w:val="24"/>
        </w:rPr>
      </w:pPr>
      <w:r w:rsidRPr="00CF720D">
        <w:rPr>
          <w:rFonts w:asciiTheme="majorBidi" w:hAnsiTheme="majorBidi" w:cstheme="majorBidi"/>
          <w:b/>
          <w:bCs/>
          <w:sz w:val="24"/>
          <w:szCs w:val="24"/>
        </w:rPr>
        <w:t>ARAŞTIRMA GELİŞTİRME</w:t>
      </w:r>
    </w:p>
    <w:p w14:paraId="088EDEC3" w14:textId="649F9C46" w:rsidR="007E2271" w:rsidRPr="00CF720D" w:rsidRDefault="007E2271" w:rsidP="007E2271">
      <w:pPr>
        <w:pStyle w:val="ListParagraph"/>
        <w:spacing w:line="360" w:lineRule="auto"/>
        <w:jc w:val="both"/>
        <w:rPr>
          <w:rFonts w:asciiTheme="majorBidi" w:hAnsiTheme="majorBidi" w:cstheme="majorBidi"/>
          <w:b/>
          <w:bCs/>
          <w:sz w:val="24"/>
          <w:szCs w:val="24"/>
        </w:rPr>
      </w:pPr>
      <w:r w:rsidRPr="00CF720D">
        <w:rPr>
          <w:rFonts w:asciiTheme="majorBidi" w:hAnsiTheme="majorBidi" w:cstheme="majorBidi"/>
          <w:b/>
          <w:bCs/>
          <w:sz w:val="24"/>
          <w:szCs w:val="24"/>
        </w:rPr>
        <w:t>C.1. Süreçlerin Yöntemi ve Araştırma Kaynakları</w:t>
      </w:r>
    </w:p>
    <w:p w14:paraId="09040C44" w14:textId="1315809B" w:rsidR="007E2271" w:rsidRPr="00A84F36" w:rsidRDefault="007E2271" w:rsidP="007E2271">
      <w:pPr>
        <w:spacing w:line="360" w:lineRule="auto"/>
        <w:jc w:val="both"/>
        <w:rPr>
          <w:rFonts w:asciiTheme="majorBidi" w:hAnsiTheme="majorBidi" w:cstheme="majorBidi"/>
          <w:i/>
          <w:iCs/>
          <w:sz w:val="24"/>
          <w:szCs w:val="24"/>
        </w:rPr>
      </w:pPr>
      <w:r w:rsidRPr="00CF720D">
        <w:rPr>
          <w:rFonts w:asciiTheme="majorBidi" w:hAnsiTheme="majorBidi" w:cstheme="majorBidi"/>
          <w:i/>
          <w:iCs/>
          <w:sz w:val="24"/>
          <w:szCs w:val="24"/>
        </w:rPr>
        <w:t xml:space="preserve">C1.1. </w:t>
      </w:r>
      <w:r w:rsidRPr="00A84F36">
        <w:rPr>
          <w:rFonts w:asciiTheme="majorBidi" w:hAnsiTheme="majorBidi" w:cstheme="majorBidi"/>
          <w:i/>
          <w:iCs/>
          <w:sz w:val="24"/>
          <w:szCs w:val="24"/>
        </w:rPr>
        <w:t>Araştırma Süreçlerinin Yönetimi</w:t>
      </w:r>
    </w:p>
    <w:p w14:paraId="7479D1A2" w14:textId="12191058" w:rsidR="00A84F36" w:rsidRPr="00A84F36" w:rsidRDefault="007E2271" w:rsidP="00A84F36">
      <w:pPr>
        <w:spacing w:line="360" w:lineRule="auto"/>
        <w:ind w:firstLine="708"/>
        <w:jc w:val="both"/>
        <w:rPr>
          <w:rFonts w:asciiTheme="majorBidi" w:hAnsiTheme="majorBidi" w:cstheme="majorBidi"/>
          <w:bCs/>
          <w:sz w:val="24"/>
          <w:szCs w:val="24"/>
        </w:rPr>
      </w:pPr>
      <w:r w:rsidRPr="00A84F36">
        <w:rPr>
          <w:rFonts w:asciiTheme="majorBidi" w:hAnsiTheme="majorBidi" w:cstheme="majorBidi"/>
          <w:sz w:val="24"/>
          <w:szCs w:val="24"/>
        </w:rPr>
        <w:t>Her bir öğretim üyesinin kendi laboratuvarı ve ekibi bulunmakta ve bu süreçler her bir öğretim üyesinin denetiminde gerçekleştirilmektedir</w:t>
      </w:r>
      <w:r w:rsidR="00A84F36">
        <w:rPr>
          <w:rFonts w:asciiTheme="majorBidi" w:hAnsiTheme="majorBidi" w:cstheme="majorBidi"/>
          <w:bCs/>
          <w:sz w:val="24"/>
          <w:szCs w:val="24"/>
        </w:rPr>
        <w:t xml:space="preserve">. </w:t>
      </w:r>
      <w:r w:rsidR="00A84F36" w:rsidRPr="00A84F36">
        <w:rPr>
          <w:rFonts w:asciiTheme="majorBidi" w:hAnsiTheme="majorBidi" w:cstheme="majorBidi"/>
          <w:bCs/>
          <w:sz w:val="24"/>
          <w:szCs w:val="24"/>
        </w:rPr>
        <w:t xml:space="preserve">Moleküler Biyoloji ve Genetik bölümünün araştırma laboratuvarında moleküler ekolojik genetik, moleküler mikrobiyoloji, moleküler bitki fizyolojisi, kanser ve hücre kültürü, epigenetik ve kanserde yeni nesil ilaç deneme çalışmaları devam edilmektedir. </w:t>
      </w:r>
    </w:p>
    <w:p w14:paraId="006C1BB5" w14:textId="77777777" w:rsidR="00A84F36" w:rsidRPr="00A84F36" w:rsidRDefault="00A84F36" w:rsidP="00A84F36">
      <w:pPr>
        <w:spacing w:line="360" w:lineRule="auto"/>
        <w:jc w:val="both"/>
        <w:rPr>
          <w:rFonts w:asciiTheme="majorBidi" w:hAnsiTheme="majorBidi" w:cstheme="majorBidi"/>
          <w:bCs/>
          <w:sz w:val="24"/>
          <w:szCs w:val="24"/>
        </w:rPr>
      </w:pPr>
      <w:r w:rsidRPr="00A84F36">
        <w:rPr>
          <w:rFonts w:asciiTheme="majorBidi" w:hAnsiTheme="majorBidi" w:cstheme="majorBidi"/>
          <w:bCs/>
          <w:sz w:val="24"/>
          <w:szCs w:val="24"/>
        </w:rPr>
        <w:t>(</w:t>
      </w:r>
      <w:hyperlink r:id="rId19" w:history="1">
        <w:r w:rsidRPr="00A84F36">
          <w:rPr>
            <w:rStyle w:val="Hyperlink"/>
            <w:rFonts w:asciiTheme="majorBidi" w:hAnsiTheme="majorBidi" w:cstheme="majorBidi"/>
            <w:bCs/>
            <w:sz w:val="24"/>
            <w:szCs w:val="24"/>
          </w:rPr>
          <w:t>https://bilecik.edu.tr/molekulerbiyoloji/Icerik/Ara%C5%9Ft%C4%B1rma_Laboratuvarlar%C4%B1_a8bf0</w:t>
        </w:r>
      </w:hyperlink>
      <w:r w:rsidRPr="00A84F36">
        <w:rPr>
          <w:rFonts w:asciiTheme="majorBidi" w:hAnsiTheme="majorBidi" w:cstheme="majorBidi"/>
          <w:bCs/>
          <w:sz w:val="24"/>
          <w:szCs w:val="24"/>
        </w:rPr>
        <w:t xml:space="preserve"> )</w:t>
      </w:r>
    </w:p>
    <w:p w14:paraId="470DFFB9" w14:textId="5E1EC9E6" w:rsidR="007E2271" w:rsidRDefault="007E2271" w:rsidP="00E16958">
      <w:pPr>
        <w:spacing w:line="360" w:lineRule="auto"/>
        <w:jc w:val="both"/>
        <w:rPr>
          <w:rFonts w:asciiTheme="majorBidi" w:hAnsiTheme="majorBidi" w:cstheme="majorBidi"/>
          <w:sz w:val="24"/>
          <w:szCs w:val="24"/>
        </w:rPr>
      </w:pPr>
      <w:r w:rsidRPr="00A84F36">
        <w:rPr>
          <w:rFonts w:asciiTheme="majorBidi" w:hAnsiTheme="majorBidi" w:cstheme="majorBidi"/>
          <w:sz w:val="24"/>
          <w:szCs w:val="24"/>
        </w:rPr>
        <w:t>.</w:t>
      </w:r>
      <w:r w:rsidR="00E16958">
        <w:rPr>
          <w:rFonts w:asciiTheme="majorBidi" w:hAnsiTheme="majorBidi" w:cstheme="majorBidi"/>
          <w:sz w:val="24"/>
          <w:szCs w:val="24"/>
        </w:rPr>
        <w:tab/>
      </w:r>
      <w:r w:rsidRPr="00A84F36">
        <w:rPr>
          <w:rFonts w:asciiTheme="majorBidi" w:hAnsiTheme="majorBidi" w:cstheme="majorBidi"/>
          <w:sz w:val="24"/>
          <w:szCs w:val="24"/>
        </w:rPr>
        <w:t xml:space="preserve">Birimimizde araştırma ve geliştirme faaliyetleri için; ulusal ve uluslararası proje destek programlarından finansal kaynak sağlanmasında, üniversitemiz Teknoloji Transfer Ofisi tarafından rehberlik ve teknik destek sağlanmaktadır. Araştırma ve geliştirme faaliyetleri için </w:t>
      </w:r>
      <w:r w:rsidRPr="00A84F36">
        <w:rPr>
          <w:rFonts w:asciiTheme="majorBidi" w:hAnsiTheme="majorBidi" w:cstheme="majorBidi"/>
          <w:sz w:val="24"/>
          <w:szCs w:val="24"/>
        </w:rPr>
        <w:lastRenderedPageBreak/>
        <w:t>sağlanan finansal destekler; birimimizin uygulama alt yapısını oluşturan araştırma laboratuvarlarına ilaveten yine üniversitemiz bünyesinde kurulmuş Biyoteknoloji Uygulama ve Araştırma Merkezinin laboratuvarlarındaki mevcut alt yapı ve cihazlar kullanılarak, birimimizin bilimsel araştırma ve geliştirme faaliyetleri sürdürülmektedir.</w:t>
      </w:r>
      <w:r w:rsidRPr="00CF720D">
        <w:rPr>
          <w:rFonts w:asciiTheme="majorBidi" w:hAnsiTheme="majorBidi" w:cstheme="majorBidi"/>
          <w:sz w:val="24"/>
          <w:szCs w:val="24"/>
        </w:rPr>
        <w:t xml:space="preserve"> </w:t>
      </w:r>
    </w:p>
    <w:tbl>
      <w:tblPr>
        <w:tblpPr w:leftFromText="141" w:rightFromText="141" w:vertAnchor="page" w:horzAnchor="margin" w:tblpY="3795"/>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160"/>
        <w:gridCol w:w="3311"/>
        <w:gridCol w:w="1709"/>
      </w:tblGrid>
      <w:tr w:rsidR="00E16958" w:rsidRPr="00A84F36" w14:paraId="0C36098C" w14:textId="77777777" w:rsidTr="00E16958">
        <w:trPr>
          <w:trHeight w:val="340"/>
        </w:trPr>
        <w:tc>
          <w:tcPr>
            <w:tcW w:w="4160" w:type="dxa"/>
            <w:vAlign w:val="center"/>
          </w:tcPr>
          <w:p w14:paraId="1B050A0A" w14:textId="77777777" w:rsidR="00E16958" w:rsidRPr="00A84F36" w:rsidRDefault="00E16958" w:rsidP="00E16958">
            <w:pPr>
              <w:spacing w:line="360" w:lineRule="auto"/>
              <w:contextualSpacing/>
              <w:jc w:val="both"/>
              <w:rPr>
                <w:rFonts w:asciiTheme="majorBidi" w:hAnsiTheme="majorBidi" w:cstheme="majorBidi"/>
                <w:sz w:val="20"/>
                <w:szCs w:val="20"/>
              </w:rPr>
            </w:pPr>
            <w:r w:rsidRPr="00A84F36">
              <w:rPr>
                <w:rFonts w:asciiTheme="majorBidi" w:hAnsiTheme="majorBidi" w:cstheme="majorBidi"/>
                <w:b/>
                <w:sz w:val="20"/>
                <w:szCs w:val="20"/>
              </w:rPr>
              <w:t>Laboratuvar Adı</w:t>
            </w:r>
          </w:p>
        </w:tc>
        <w:tc>
          <w:tcPr>
            <w:tcW w:w="3311" w:type="dxa"/>
            <w:vAlign w:val="center"/>
          </w:tcPr>
          <w:p w14:paraId="2B5ED137" w14:textId="77777777" w:rsidR="00E16958" w:rsidRPr="00A84F36" w:rsidRDefault="00E16958" w:rsidP="00E16958">
            <w:pPr>
              <w:spacing w:line="360" w:lineRule="auto"/>
              <w:contextualSpacing/>
              <w:jc w:val="both"/>
              <w:rPr>
                <w:rFonts w:asciiTheme="majorBidi" w:hAnsiTheme="majorBidi" w:cstheme="majorBidi"/>
                <w:sz w:val="20"/>
                <w:szCs w:val="20"/>
              </w:rPr>
            </w:pPr>
            <w:r w:rsidRPr="00A84F36">
              <w:rPr>
                <w:rFonts w:asciiTheme="majorBidi" w:hAnsiTheme="majorBidi" w:cstheme="majorBidi"/>
                <w:b/>
                <w:sz w:val="20"/>
                <w:szCs w:val="20"/>
              </w:rPr>
              <w:t>Bulunduğu Yerleşke</w:t>
            </w:r>
          </w:p>
        </w:tc>
        <w:tc>
          <w:tcPr>
            <w:tcW w:w="1709" w:type="dxa"/>
            <w:vAlign w:val="center"/>
          </w:tcPr>
          <w:p w14:paraId="6F8CEB91" w14:textId="77777777" w:rsidR="00E16958" w:rsidRPr="00A84F36" w:rsidRDefault="00E16958" w:rsidP="00E16958">
            <w:pPr>
              <w:spacing w:line="360" w:lineRule="auto"/>
              <w:contextualSpacing/>
              <w:jc w:val="both"/>
              <w:rPr>
                <w:rFonts w:asciiTheme="majorBidi" w:hAnsiTheme="majorBidi" w:cstheme="majorBidi"/>
                <w:sz w:val="20"/>
                <w:szCs w:val="20"/>
              </w:rPr>
            </w:pPr>
            <w:r w:rsidRPr="00A84F36">
              <w:rPr>
                <w:rFonts w:asciiTheme="majorBidi" w:hAnsiTheme="majorBidi" w:cstheme="majorBidi"/>
                <w:b/>
                <w:sz w:val="20"/>
                <w:szCs w:val="20"/>
              </w:rPr>
              <w:t>m</w:t>
            </w:r>
            <w:r w:rsidRPr="00A84F36">
              <w:rPr>
                <w:rFonts w:asciiTheme="majorBidi" w:hAnsiTheme="majorBidi" w:cstheme="majorBidi"/>
                <w:b/>
                <w:sz w:val="20"/>
                <w:szCs w:val="20"/>
                <w:vertAlign w:val="superscript"/>
              </w:rPr>
              <w:t>2</w:t>
            </w:r>
          </w:p>
        </w:tc>
      </w:tr>
      <w:tr w:rsidR="00E16958" w:rsidRPr="00A84F36" w14:paraId="7DED0411" w14:textId="77777777" w:rsidTr="00E16958">
        <w:trPr>
          <w:trHeight w:val="340"/>
        </w:trPr>
        <w:tc>
          <w:tcPr>
            <w:tcW w:w="4160" w:type="dxa"/>
            <w:vAlign w:val="center"/>
          </w:tcPr>
          <w:p w14:paraId="1018FAAE" w14:textId="77777777" w:rsidR="00E16958" w:rsidRPr="00A84F36" w:rsidRDefault="00E16958" w:rsidP="00E16958">
            <w:pPr>
              <w:spacing w:line="360" w:lineRule="auto"/>
              <w:contextualSpacing/>
              <w:jc w:val="both"/>
              <w:rPr>
                <w:rFonts w:asciiTheme="majorBidi" w:hAnsiTheme="majorBidi" w:cstheme="majorBidi"/>
                <w:sz w:val="20"/>
                <w:szCs w:val="20"/>
              </w:rPr>
            </w:pPr>
            <w:r w:rsidRPr="00A84F36">
              <w:rPr>
                <w:rFonts w:asciiTheme="majorBidi" w:hAnsiTheme="majorBidi" w:cstheme="majorBidi"/>
                <w:b/>
                <w:sz w:val="20"/>
                <w:szCs w:val="20"/>
              </w:rPr>
              <w:t>Öğrenci Laboratuvarı</w:t>
            </w:r>
          </w:p>
        </w:tc>
        <w:tc>
          <w:tcPr>
            <w:tcW w:w="3311" w:type="dxa"/>
            <w:vAlign w:val="center"/>
          </w:tcPr>
          <w:p w14:paraId="2955AF3E" w14:textId="77777777" w:rsidR="00E16958" w:rsidRPr="00A84F36" w:rsidRDefault="00E16958" w:rsidP="00E16958">
            <w:pPr>
              <w:spacing w:line="360" w:lineRule="auto"/>
              <w:contextualSpacing/>
              <w:jc w:val="both"/>
              <w:rPr>
                <w:rFonts w:asciiTheme="majorBidi" w:hAnsiTheme="majorBidi" w:cstheme="majorBidi"/>
                <w:sz w:val="20"/>
                <w:szCs w:val="20"/>
              </w:rPr>
            </w:pPr>
            <w:r w:rsidRPr="00A84F36">
              <w:rPr>
                <w:rFonts w:asciiTheme="majorBidi" w:hAnsiTheme="majorBidi" w:cstheme="majorBidi"/>
                <w:sz w:val="20"/>
                <w:szCs w:val="20"/>
              </w:rPr>
              <w:t>Merkez Kampüs</w:t>
            </w:r>
          </w:p>
          <w:p w14:paraId="5730A2AE" w14:textId="77777777" w:rsidR="00E16958" w:rsidRPr="00A84F36" w:rsidRDefault="00E16958" w:rsidP="00E16958">
            <w:pPr>
              <w:spacing w:line="360" w:lineRule="auto"/>
              <w:contextualSpacing/>
              <w:jc w:val="both"/>
              <w:rPr>
                <w:rFonts w:asciiTheme="majorBidi" w:hAnsiTheme="majorBidi" w:cstheme="majorBidi"/>
                <w:sz w:val="20"/>
                <w:szCs w:val="20"/>
              </w:rPr>
            </w:pPr>
            <w:r w:rsidRPr="00A84F36">
              <w:rPr>
                <w:rFonts w:asciiTheme="majorBidi" w:hAnsiTheme="majorBidi" w:cstheme="majorBidi"/>
                <w:sz w:val="20"/>
                <w:szCs w:val="20"/>
              </w:rPr>
              <w:t>(Derslikler ve Ek Bina)</w:t>
            </w:r>
          </w:p>
        </w:tc>
        <w:tc>
          <w:tcPr>
            <w:tcW w:w="1709" w:type="dxa"/>
            <w:vAlign w:val="center"/>
          </w:tcPr>
          <w:p w14:paraId="7FDDE026" w14:textId="77777777" w:rsidR="00E16958" w:rsidRPr="00A84F36" w:rsidRDefault="00E16958" w:rsidP="00E16958">
            <w:pPr>
              <w:spacing w:line="360" w:lineRule="auto"/>
              <w:contextualSpacing/>
              <w:jc w:val="both"/>
              <w:rPr>
                <w:rFonts w:asciiTheme="majorBidi" w:hAnsiTheme="majorBidi" w:cstheme="majorBidi"/>
                <w:sz w:val="20"/>
                <w:szCs w:val="20"/>
              </w:rPr>
            </w:pPr>
            <w:r w:rsidRPr="00A84F36">
              <w:rPr>
                <w:rFonts w:asciiTheme="majorBidi" w:hAnsiTheme="majorBidi" w:cstheme="majorBidi"/>
                <w:sz w:val="20"/>
                <w:szCs w:val="20"/>
              </w:rPr>
              <w:t>120</w:t>
            </w:r>
          </w:p>
        </w:tc>
      </w:tr>
      <w:tr w:rsidR="00E16958" w:rsidRPr="00A84F36" w14:paraId="3A0BA3E8" w14:textId="77777777" w:rsidTr="00E16958">
        <w:trPr>
          <w:trHeight w:val="340"/>
        </w:trPr>
        <w:tc>
          <w:tcPr>
            <w:tcW w:w="4160" w:type="dxa"/>
            <w:vAlign w:val="center"/>
          </w:tcPr>
          <w:p w14:paraId="08C20088" w14:textId="77777777" w:rsidR="00E16958" w:rsidRPr="00A84F36" w:rsidRDefault="00E16958" w:rsidP="00E16958">
            <w:pPr>
              <w:spacing w:line="360" w:lineRule="auto"/>
              <w:contextualSpacing/>
              <w:jc w:val="both"/>
              <w:rPr>
                <w:rFonts w:asciiTheme="majorBidi" w:hAnsiTheme="majorBidi" w:cstheme="majorBidi"/>
                <w:sz w:val="20"/>
                <w:szCs w:val="20"/>
              </w:rPr>
            </w:pPr>
            <w:r w:rsidRPr="00A84F36">
              <w:rPr>
                <w:rFonts w:asciiTheme="majorBidi" w:hAnsiTheme="majorBidi" w:cstheme="majorBidi"/>
                <w:b/>
                <w:sz w:val="20"/>
                <w:szCs w:val="20"/>
              </w:rPr>
              <w:t>Mikrobiyoloji Laboratuvarı</w:t>
            </w:r>
          </w:p>
        </w:tc>
        <w:tc>
          <w:tcPr>
            <w:tcW w:w="3311" w:type="dxa"/>
            <w:vAlign w:val="center"/>
          </w:tcPr>
          <w:p w14:paraId="159B1ABB" w14:textId="77777777" w:rsidR="00E16958" w:rsidRPr="00A84F36" w:rsidRDefault="00E16958" w:rsidP="00E16958">
            <w:pPr>
              <w:spacing w:line="360" w:lineRule="auto"/>
              <w:contextualSpacing/>
              <w:jc w:val="both"/>
              <w:rPr>
                <w:rFonts w:asciiTheme="majorBidi" w:hAnsiTheme="majorBidi" w:cstheme="majorBidi"/>
                <w:sz w:val="20"/>
                <w:szCs w:val="20"/>
              </w:rPr>
            </w:pPr>
            <w:r w:rsidRPr="00A84F36">
              <w:rPr>
                <w:rFonts w:asciiTheme="majorBidi" w:hAnsiTheme="majorBidi" w:cstheme="majorBidi"/>
                <w:sz w:val="20"/>
                <w:szCs w:val="20"/>
              </w:rPr>
              <w:t>Merkez Kampüs</w:t>
            </w:r>
          </w:p>
          <w:p w14:paraId="7A5D29AF" w14:textId="77777777" w:rsidR="00E16958" w:rsidRPr="00A84F36" w:rsidRDefault="00E16958" w:rsidP="00E16958">
            <w:pPr>
              <w:spacing w:line="360" w:lineRule="auto"/>
              <w:contextualSpacing/>
              <w:jc w:val="both"/>
              <w:rPr>
                <w:rFonts w:asciiTheme="majorBidi" w:hAnsiTheme="majorBidi" w:cstheme="majorBidi"/>
                <w:sz w:val="20"/>
                <w:szCs w:val="20"/>
              </w:rPr>
            </w:pPr>
            <w:r w:rsidRPr="00A84F36">
              <w:rPr>
                <w:rFonts w:asciiTheme="majorBidi" w:hAnsiTheme="majorBidi" w:cstheme="majorBidi"/>
                <w:sz w:val="20"/>
                <w:szCs w:val="20"/>
              </w:rPr>
              <w:t>(Derslikler ve Ek Bina)</w:t>
            </w:r>
          </w:p>
        </w:tc>
        <w:tc>
          <w:tcPr>
            <w:tcW w:w="1709" w:type="dxa"/>
            <w:vAlign w:val="center"/>
          </w:tcPr>
          <w:p w14:paraId="63150FCA" w14:textId="77777777" w:rsidR="00E16958" w:rsidRPr="00A84F36" w:rsidRDefault="00E16958" w:rsidP="00E16958">
            <w:pPr>
              <w:spacing w:line="360" w:lineRule="auto"/>
              <w:contextualSpacing/>
              <w:jc w:val="both"/>
              <w:rPr>
                <w:rFonts w:asciiTheme="majorBidi" w:hAnsiTheme="majorBidi" w:cstheme="majorBidi"/>
                <w:sz w:val="20"/>
                <w:szCs w:val="20"/>
              </w:rPr>
            </w:pPr>
            <w:r w:rsidRPr="00A84F36">
              <w:rPr>
                <w:rFonts w:asciiTheme="majorBidi" w:hAnsiTheme="majorBidi" w:cstheme="majorBidi"/>
                <w:sz w:val="20"/>
                <w:szCs w:val="20"/>
              </w:rPr>
              <w:t>60</w:t>
            </w:r>
          </w:p>
        </w:tc>
      </w:tr>
      <w:tr w:rsidR="00E16958" w:rsidRPr="00A84F36" w14:paraId="21BE4796" w14:textId="77777777" w:rsidTr="00E16958">
        <w:trPr>
          <w:trHeight w:val="340"/>
        </w:trPr>
        <w:tc>
          <w:tcPr>
            <w:tcW w:w="4160" w:type="dxa"/>
            <w:vAlign w:val="center"/>
          </w:tcPr>
          <w:p w14:paraId="6B9BC7DB" w14:textId="77777777" w:rsidR="00E16958" w:rsidRPr="00A84F36" w:rsidRDefault="00E16958" w:rsidP="00E16958">
            <w:pPr>
              <w:spacing w:line="360" w:lineRule="auto"/>
              <w:contextualSpacing/>
              <w:jc w:val="both"/>
              <w:rPr>
                <w:rFonts w:asciiTheme="majorBidi" w:hAnsiTheme="majorBidi" w:cstheme="majorBidi"/>
                <w:sz w:val="20"/>
                <w:szCs w:val="20"/>
              </w:rPr>
            </w:pPr>
            <w:r w:rsidRPr="00A84F36">
              <w:rPr>
                <w:rFonts w:asciiTheme="majorBidi" w:hAnsiTheme="majorBidi" w:cstheme="majorBidi"/>
                <w:b/>
                <w:sz w:val="20"/>
                <w:szCs w:val="20"/>
              </w:rPr>
              <w:t>Kanser Araştırma Laboratuvarı</w:t>
            </w:r>
          </w:p>
        </w:tc>
        <w:tc>
          <w:tcPr>
            <w:tcW w:w="3311" w:type="dxa"/>
            <w:vAlign w:val="center"/>
          </w:tcPr>
          <w:p w14:paraId="524F0ED3" w14:textId="77777777" w:rsidR="00E16958" w:rsidRPr="00A84F36" w:rsidRDefault="00E16958" w:rsidP="00E16958">
            <w:pPr>
              <w:spacing w:line="360" w:lineRule="auto"/>
              <w:contextualSpacing/>
              <w:jc w:val="both"/>
              <w:rPr>
                <w:rFonts w:asciiTheme="majorBidi" w:hAnsiTheme="majorBidi" w:cstheme="majorBidi"/>
                <w:sz w:val="20"/>
                <w:szCs w:val="20"/>
              </w:rPr>
            </w:pPr>
            <w:r w:rsidRPr="00A84F36">
              <w:rPr>
                <w:rFonts w:asciiTheme="majorBidi" w:hAnsiTheme="majorBidi" w:cstheme="majorBidi"/>
                <w:sz w:val="20"/>
                <w:szCs w:val="20"/>
              </w:rPr>
              <w:t>Merkez Kampüs</w:t>
            </w:r>
          </w:p>
          <w:p w14:paraId="3DF88EA4" w14:textId="77777777" w:rsidR="00E16958" w:rsidRPr="00A84F36" w:rsidRDefault="00E16958" w:rsidP="00E16958">
            <w:pPr>
              <w:spacing w:line="360" w:lineRule="auto"/>
              <w:contextualSpacing/>
              <w:jc w:val="both"/>
              <w:rPr>
                <w:rFonts w:asciiTheme="majorBidi" w:hAnsiTheme="majorBidi" w:cstheme="majorBidi"/>
                <w:sz w:val="20"/>
                <w:szCs w:val="20"/>
              </w:rPr>
            </w:pPr>
            <w:r w:rsidRPr="00A84F36">
              <w:rPr>
                <w:rFonts w:asciiTheme="majorBidi" w:hAnsiTheme="majorBidi" w:cstheme="majorBidi"/>
                <w:sz w:val="20"/>
                <w:szCs w:val="20"/>
              </w:rPr>
              <w:t>(Derslikler ve Ek Bina)</w:t>
            </w:r>
          </w:p>
        </w:tc>
        <w:tc>
          <w:tcPr>
            <w:tcW w:w="1709" w:type="dxa"/>
            <w:vAlign w:val="center"/>
          </w:tcPr>
          <w:p w14:paraId="03850931" w14:textId="77777777" w:rsidR="00E16958" w:rsidRPr="00A84F36" w:rsidRDefault="00E16958" w:rsidP="00E16958">
            <w:pPr>
              <w:spacing w:line="360" w:lineRule="auto"/>
              <w:contextualSpacing/>
              <w:jc w:val="both"/>
              <w:rPr>
                <w:rFonts w:asciiTheme="majorBidi" w:hAnsiTheme="majorBidi" w:cstheme="majorBidi"/>
                <w:sz w:val="20"/>
                <w:szCs w:val="20"/>
              </w:rPr>
            </w:pPr>
            <w:r w:rsidRPr="00A84F36">
              <w:rPr>
                <w:rFonts w:asciiTheme="majorBidi" w:hAnsiTheme="majorBidi" w:cstheme="majorBidi"/>
                <w:sz w:val="20"/>
                <w:szCs w:val="20"/>
              </w:rPr>
              <w:t>60</w:t>
            </w:r>
          </w:p>
        </w:tc>
      </w:tr>
      <w:tr w:rsidR="00E16958" w:rsidRPr="00A84F36" w14:paraId="266C1997" w14:textId="77777777" w:rsidTr="00E16958">
        <w:trPr>
          <w:trHeight w:val="340"/>
        </w:trPr>
        <w:tc>
          <w:tcPr>
            <w:tcW w:w="4160" w:type="dxa"/>
            <w:vAlign w:val="center"/>
          </w:tcPr>
          <w:p w14:paraId="1BCD1478" w14:textId="77777777" w:rsidR="00E16958" w:rsidRPr="00A84F36" w:rsidRDefault="00E16958" w:rsidP="00E16958">
            <w:pPr>
              <w:spacing w:line="360" w:lineRule="auto"/>
              <w:contextualSpacing/>
              <w:jc w:val="both"/>
              <w:rPr>
                <w:rFonts w:asciiTheme="majorBidi" w:hAnsiTheme="majorBidi" w:cstheme="majorBidi"/>
                <w:sz w:val="20"/>
                <w:szCs w:val="20"/>
              </w:rPr>
            </w:pPr>
            <w:r w:rsidRPr="00A84F36">
              <w:rPr>
                <w:rFonts w:asciiTheme="majorBidi" w:hAnsiTheme="majorBidi" w:cstheme="majorBidi"/>
                <w:b/>
                <w:sz w:val="20"/>
                <w:szCs w:val="20"/>
              </w:rPr>
              <w:t>Moleküler Biyoloji Laboratuvarı</w:t>
            </w:r>
          </w:p>
        </w:tc>
        <w:tc>
          <w:tcPr>
            <w:tcW w:w="3311" w:type="dxa"/>
            <w:vAlign w:val="center"/>
          </w:tcPr>
          <w:p w14:paraId="2597044E" w14:textId="77777777" w:rsidR="00E16958" w:rsidRPr="00A84F36" w:rsidRDefault="00E16958" w:rsidP="00E16958">
            <w:pPr>
              <w:spacing w:line="360" w:lineRule="auto"/>
              <w:contextualSpacing/>
              <w:jc w:val="both"/>
              <w:rPr>
                <w:rFonts w:asciiTheme="majorBidi" w:hAnsiTheme="majorBidi" w:cstheme="majorBidi"/>
                <w:sz w:val="20"/>
                <w:szCs w:val="20"/>
              </w:rPr>
            </w:pPr>
            <w:r w:rsidRPr="00A84F36">
              <w:rPr>
                <w:rFonts w:asciiTheme="majorBidi" w:hAnsiTheme="majorBidi" w:cstheme="majorBidi"/>
                <w:sz w:val="20"/>
                <w:szCs w:val="20"/>
              </w:rPr>
              <w:t>Merkez Kampüs</w:t>
            </w:r>
          </w:p>
          <w:p w14:paraId="2D8CED78" w14:textId="77777777" w:rsidR="00E16958" w:rsidRPr="00A84F36" w:rsidRDefault="00E16958" w:rsidP="00E16958">
            <w:pPr>
              <w:spacing w:line="360" w:lineRule="auto"/>
              <w:contextualSpacing/>
              <w:jc w:val="both"/>
              <w:rPr>
                <w:rFonts w:asciiTheme="majorBidi" w:hAnsiTheme="majorBidi" w:cstheme="majorBidi"/>
                <w:sz w:val="20"/>
                <w:szCs w:val="20"/>
              </w:rPr>
            </w:pPr>
            <w:r w:rsidRPr="00A84F36">
              <w:rPr>
                <w:rFonts w:asciiTheme="majorBidi" w:hAnsiTheme="majorBidi" w:cstheme="majorBidi"/>
                <w:sz w:val="20"/>
                <w:szCs w:val="20"/>
              </w:rPr>
              <w:t>(Derslikler ve Ek Bina)</w:t>
            </w:r>
          </w:p>
        </w:tc>
        <w:tc>
          <w:tcPr>
            <w:tcW w:w="1709" w:type="dxa"/>
            <w:vAlign w:val="center"/>
          </w:tcPr>
          <w:p w14:paraId="127ED2DD" w14:textId="77777777" w:rsidR="00E16958" w:rsidRPr="00A84F36" w:rsidRDefault="00E16958" w:rsidP="00E16958">
            <w:pPr>
              <w:spacing w:line="360" w:lineRule="auto"/>
              <w:contextualSpacing/>
              <w:jc w:val="both"/>
              <w:rPr>
                <w:rFonts w:asciiTheme="majorBidi" w:hAnsiTheme="majorBidi" w:cstheme="majorBidi"/>
                <w:sz w:val="20"/>
                <w:szCs w:val="20"/>
              </w:rPr>
            </w:pPr>
            <w:r w:rsidRPr="00A84F36">
              <w:rPr>
                <w:rFonts w:asciiTheme="majorBidi" w:hAnsiTheme="majorBidi" w:cstheme="majorBidi"/>
                <w:sz w:val="20"/>
                <w:szCs w:val="20"/>
              </w:rPr>
              <w:t>60</w:t>
            </w:r>
          </w:p>
        </w:tc>
      </w:tr>
      <w:tr w:rsidR="00E16958" w:rsidRPr="00A84F36" w14:paraId="01C94840" w14:textId="77777777" w:rsidTr="00E16958">
        <w:trPr>
          <w:trHeight w:val="340"/>
        </w:trPr>
        <w:tc>
          <w:tcPr>
            <w:tcW w:w="4160" w:type="dxa"/>
            <w:vAlign w:val="center"/>
          </w:tcPr>
          <w:p w14:paraId="1C1E7D44" w14:textId="77777777" w:rsidR="00E16958" w:rsidRPr="00A84F36" w:rsidRDefault="00E16958" w:rsidP="00E16958">
            <w:pPr>
              <w:spacing w:line="360" w:lineRule="auto"/>
              <w:contextualSpacing/>
              <w:jc w:val="both"/>
              <w:rPr>
                <w:rFonts w:asciiTheme="majorBidi" w:hAnsiTheme="majorBidi" w:cstheme="majorBidi"/>
                <w:sz w:val="20"/>
                <w:szCs w:val="20"/>
              </w:rPr>
            </w:pPr>
            <w:r w:rsidRPr="00A84F36">
              <w:rPr>
                <w:rFonts w:asciiTheme="majorBidi" w:hAnsiTheme="majorBidi" w:cstheme="majorBidi"/>
                <w:b/>
                <w:sz w:val="20"/>
                <w:szCs w:val="20"/>
              </w:rPr>
              <w:t>Bitki Moleküler Biyolojisi Laboratuvarı</w:t>
            </w:r>
          </w:p>
        </w:tc>
        <w:tc>
          <w:tcPr>
            <w:tcW w:w="3311" w:type="dxa"/>
            <w:vAlign w:val="center"/>
          </w:tcPr>
          <w:p w14:paraId="58B85126" w14:textId="77777777" w:rsidR="00E16958" w:rsidRPr="00A84F36" w:rsidRDefault="00E16958" w:rsidP="00E16958">
            <w:pPr>
              <w:spacing w:line="360" w:lineRule="auto"/>
              <w:contextualSpacing/>
              <w:jc w:val="both"/>
              <w:rPr>
                <w:rFonts w:asciiTheme="majorBidi" w:hAnsiTheme="majorBidi" w:cstheme="majorBidi"/>
                <w:sz w:val="20"/>
                <w:szCs w:val="20"/>
              </w:rPr>
            </w:pPr>
            <w:r w:rsidRPr="00A84F36">
              <w:rPr>
                <w:rFonts w:asciiTheme="majorBidi" w:hAnsiTheme="majorBidi" w:cstheme="majorBidi"/>
                <w:sz w:val="20"/>
                <w:szCs w:val="20"/>
              </w:rPr>
              <w:t>Merkez Kampüs</w:t>
            </w:r>
          </w:p>
          <w:p w14:paraId="320E0888" w14:textId="77777777" w:rsidR="00E16958" w:rsidRPr="00A84F36" w:rsidRDefault="00E16958" w:rsidP="00E16958">
            <w:pPr>
              <w:spacing w:line="360" w:lineRule="auto"/>
              <w:contextualSpacing/>
              <w:jc w:val="both"/>
              <w:rPr>
                <w:rFonts w:asciiTheme="majorBidi" w:hAnsiTheme="majorBidi" w:cstheme="majorBidi"/>
                <w:sz w:val="20"/>
                <w:szCs w:val="20"/>
              </w:rPr>
            </w:pPr>
            <w:r w:rsidRPr="00A84F36">
              <w:rPr>
                <w:rFonts w:asciiTheme="majorBidi" w:hAnsiTheme="majorBidi" w:cstheme="majorBidi"/>
                <w:sz w:val="20"/>
                <w:szCs w:val="20"/>
              </w:rPr>
              <w:t>(Derslikler ve Ek Bina)</w:t>
            </w:r>
          </w:p>
        </w:tc>
        <w:tc>
          <w:tcPr>
            <w:tcW w:w="1709" w:type="dxa"/>
            <w:vAlign w:val="center"/>
          </w:tcPr>
          <w:p w14:paraId="5F6A0832" w14:textId="77777777" w:rsidR="00E16958" w:rsidRPr="00A84F36" w:rsidRDefault="00E16958" w:rsidP="00E16958">
            <w:pPr>
              <w:spacing w:line="360" w:lineRule="auto"/>
              <w:contextualSpacing/>
              <w:jc w:val="both"/>
              <w:rPr>
                <w:rFonts w:asciiTheme="majorBidi" w:hAnsiTheme="majorBidi" w:cstheme="majorBidi"/>
                <w:sz w:val="20"/>
                <w:szCs w:val="20"/>
              </w:rPr>
            </w:pPr>
            <w:r w:rsidRPr="00A84F36">
              <w:rPr>
                <w:rFonts w:asciiTheme="majorBidi" w:hAnsiTheme="majorBidi" w:cstheme="majorBidi"/>
                <w:sz w:val="20"/>
                <w:szCs w:val="20"/>
              </w:rPr>
              <w:t>60</w:t>
            </w:r>
          </w:p>
        </w:tc>
      </w:tr>
      <w:tr w:rsidR="00E16958" w:rsidRPr="00A84F36" w14:paraId="0390F97B" w14:textId="77777777" w:rsidTr="00E16958">
        <w:trPr>
          <w:trHeight w:val="340"/>
        </w:trPr>
        <w:tc>
          <w:tcPr>
            <w:tcW w:w="4160" w:type="dxa"/>
            <w:vAlign w:val="center"/>
          </w:tcPr>
          <w:p w14:paraId="21E569D0" w14:textId="77777777" w:rsidR="00E16958" w:rsidRPr="00A84F36" w:rsidRDefault="00E16958" w:rsidP="00E16958">
            <w:pPr>
              <w:spacing w:line="360" w:lineRule="auto"/>
              <w:contextualSpacing/>
              <w:jc w:val="both"/>
              <w:rPr>
                <w:rFonts w:asciiTheme="majorBidi" w:hAnsiTheme="majorBidi" w:cstheme="majorBidi"/>
                <w:b/>
                <w:sz w:val="20"/>
                <w:szCs w:val="20"/>
              </w:rPr>
            </w:pPr>
            <w:r w:rsidRPr="00A84F36">
              <w:rPr>
                <w:rFonts w:asciiTheme="majorBidi" w:hAnsiTheme="majorBidi" w:cstheme="majorBidi"/>
                <w:b/>
                <w:sz w:val="20"/>
                <w:szCs w:val="20"/>
              </w:rPr>
              <w:t>İklim Odası</w:t>
            </w:r>
          </w:p>
        </w:tc>
        <w:tc>
          <w:tcPr>
            <w:tcW w:w="3311" w:type="dxa"/>
            <w:vAlign w:val="center"/>
          </w:tcPr>
          <w:p w14:paraId="79190AA2" w14:textId="77777777" w:rsidR="00E16958" w:rsidRPr="00A84F36" w:rsidRDefault="00E16958" w:rsidP="00E16958">
            <w:pPr>
              <w:spacing w:line="360" w:lineRule="auto"/>
              <w:contextualSpacing/>
              <w:jc w:val="both"/>
              <w:rPr>
                <w:rFonts w:asciiTheme="majorBidi" w:hAnsiTheme="majorBidi" w:cstheme="majorBidi"/>
                <w:sz w:val="20"/>
                <w:szCs w:val="20"/>
              </w:rPr>
            </w:pPr>
            <w:r w:rsidRPr="00A84F36">
              <w:rPr>
                <w:rFonts w:asciiTheme="majorBidi" w:hAnsiTheme="majorBidi" w:cstheme="majorBidi"/>
                <w:sz w:val="20"/>
                <w:szCs w:val="20"/>
              </w:rPr>
              <w:t>Moleküler Biyoloji Lab ve Bitki Moleküler Biyolojisi Lab</w:t>
            </w:r>
          </w:p>
        </w:tc>
        <w:tc>
          <w:tcPr>
            <w:tcW w:w="1709" w:type="dxa"/>
            <w:vAlign w:val="center"/>
          </w:tcPr>
          <w:p w14:paraId="50B9D0ED" w14:textId="77777777" w:rsidR="00E16958" w:rsidRPr="00A84F36" w:rsidRDefault="00E16958" w:rsidP="00E16958">
            <w:pPr>
              <w:spacing w:line="360" w:lineRule="auto"/>
              <w:contextualSpacing/>
              <w:jc w:val="both"/>
              <w:rPr>
                <w:rFonts w:asciiTheme="majorBidi" w:hAnsiTheme="majorBidi" w:cstheme="majorBidi"/>
                <w:sz w:val="20"/>
                <w:szCs w:val="20"/>
              </w:rPr>
            </w:pPr>
            <w:r w:rsidRPr="00A84F36">
              <w:rPr>
                <w:rFonts w:asciiTheme="majorBidi" w:hAnsiTheme="majorBidi" w:cstheme="majorBidi"/>
                <w:sz w:val="20"/>
                <w:szCs w:val="20"/>
              </w:rPr>
              <w:t xml:space="preserve">Toplamda 40 </w:t>
            </w:r>
          </w:p>
        </w:tc>
      </w:tr>
    </w:tbl>
    <w:p w14:paraId="7ABE4C4E" w14:textId="437CA0F0" w:rsidR="00A84F36" w:rsidRDefault="00A84F36" w:rsidP="00A84F36">
      <w:pPr>
        <w:spacing w:line="360" w:lineRule="auto"/>
        <w:jc w:val="both"/>
        <w:rPr>
          <w:rFonts w:asciiTheme="majorBidi" w:hAnsiTheme="majorBidi" w:cstheme="majorBidi"/>
          <w:sz w:val="24"/>
          <w:szCs w:val="24"/>
        </w:rPr>
      </w:pPr>
      <w:r>
        <w:rPr>
          <w:rFonts w:asciiTheme="majorBidi" w:hAnsiTheme="majorBidi" w:cstheme="majorBidi"/>
          <w:sz w:val="24"/>
          <w:szCs w:val="24"/>
        </w:rPr>
        <w:t>Tablo 2 Bölüm Laboratuvarları</w:t>
      </w:r>
    </w:p>
    <w:p w14:paraId="0E0FE643" w14:textId="77777777" w:rsidR="00BB6775" w:rsidRPr="00CF720D" w:rsidRDefault="00BB6775" w:rsidP="00BB6775">
      <w:pPr>
        <w:spacing w:line="360" w:lineRule="auto"/>
        <w:jc w:val="both"/>
        <w:rPr>
          <w:rFonts w:asciiTheme="majorBidi" w:hAnsiTheme="majorBidi" w:cstheme="majorBidi"/>
          <w:sz w:val="24"/>
          <w:szCs w:val="24"/>
        </w:rPr>
      </w:pPr>
    </w:p>
    <w:p w14:paraId="633D4D39" w14:textId="77777777" w:rsidR="00BB6775" w:rsidRDefault="00BB6775" w:rsidP="00BB6775">
      <w:pPr>
        <w:pStyle w:val="NormalWeb"/>
      </w:pPr>
      <w:r>
        <w:rPr>
          <w:noProof/>
        </w:rPr>
        <w:drawing>
          <wp:inline distT="0" distB="0" distL="0" distR="0" wp14:anchorId="6409E057" wp14:editId="69F06755">
            <wp:extent cx="1924424" cy="2438400"/>
            <wp:effectExtent l="0" t="0" r="0" b="0"/>
            <wp:docPr id="1460959256" name="Picture 1" descr="A screenshot of a vide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959256" name="Picture 1" descr="A screenshot of a video&#10;&#10;Description automatically generated"/>
                    <pic:cNvPicPr>
                      <a:picLocks noChangeAspect="1" noChangeArrowheads="1"/>
                    </pic:cNvPicPr>
                  </pic:nvPicPr>
                  <pic:blipFill rotWithShape="1">
                    <a:blip r:embed="rId20">
                      <a:extLst>
                        <a:ext uri="{28A0092B-C50C-407E-A947-70E740481C1C}">
                          <a14:useLocalDpi xmlns:a14="http://schemas.microsoft.com/office/drawing/2010/main" val="0"/>
                        </a:ext>
                      </a:extLst>
                    </a:blip>
                    <a:srcRect l="31799" t="13367" r="6888" b="51670"/>
                    <a:stretch/>
                  </pic:blipFill>
                  <pic:spPr bwMode="auto">
                    <a:xfrm>
                      <a:off x="0" y="0"/>
                      <a:ext cx="1926247" cy="244071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46B92024" wp14:editId="4712CD02">
            <wp:extent cx="2868267" cy="2385060"/>
            <wp:effectExtent l="0" t="0" r="8890" b="0"/>
            <wp:docPr id="527561863" name="Picture 2" descr="A screenshot of a vide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561863" name="Picture 2" descr="A screenshot of a video&#10;&#10;Description automatically generated"/>
                    <pic:cNvPicPr>
                      <a:picLocks noChangeAspect="1" noChangeArrowheads="1"/>
                    </pic:cNvPicPr>
                  </pic:nvPicPr>
                  <pic:blipFill rotWithShape="1">
                    <a:blip r:embed="rId20">
                      <a:extLst>
                        <a:ext uri="{28A0092B-C50C-407E-A947-70E740481C1C}">
                          <a14:useLocalDpi xmlns:a14="http://schemas.microsoft.com/office/drawing/2010/main" val="0"/>
                        </a:ext>
                      </a:extLst>
                    </a:blip>
                    <a:srcRect l="31556" t="61959" r="17000" b="14904"/>
                    <a:stretch/>
                  </pic:blipFill>
                  <pic:spPr bwMode="auto">
                    <a:xfrm>
                      <a:off x="0" y="0"/>
                      <a:ext cx="2880002" cy="2394818"/>
                    </a:xfrm>
                    <a:prstGeom prst="rect">
                      <a:avLst/>
                    </a:prstGeom>
                    <a:noFill/>
                    <a:ln>
                      <a:noFill/>
                    </a:ln>
                    <a:extLst>
                      <a:ext uri="{53640926-AAD7-44D8-BBD7-CCE9431645EC}">
                        <a14:shadowObscured xmlns:a14="http://schemas.microsoft.com/office/drawing/2010/main"/>
                      </a:ext>
                    </a:extLst>
                  </pic:spPr>
                </pic:pic>
              </a:graphicData>
            </a:graphic>
          </wp:inline>
        </w:drawing>
      </w:r>
    </w:p>
    <w:p w14:paraId="41C87E11" w14:textId="77777777" w:rsidR="00BB6775" w:rsidRPr="0072776F" w:rsidRDefault="00BB6775" w:rsidP="00BB6775">
      <w:pPr>
        <w:spacing w:line="360" w:lineRule="auto"/>
        <w:jc w:val="both"/>
        <w:rPr>
          <w:rFonts w:asciiTheme="majorBidi" w:hAnsiTheme="majorBidi" w:cstheme="majorBidi"/>
          <w:sz w:val="24"/>
          <w:szCs w:val="24"/>
        </w:rPr>
      </w:pPr>
      <w:r w:rsidRPr="0072776F">
        <w:rPr>
          <w:rFonts w:asciiTheme="majorBidi" w:hAnsiTheme="majorBidi" w:cstheme="majorBidi"/>
          <w:sz w:val="24"/>
          <w:szCs w:val="24"/>
        </w:rPr>
        <w:t>Şekil 1. Yağmur sonrası akan çatının durumu</w:t>
      </w:r>
    </w:p>
    <w:p w14:paraId="2F1211B0" w14:textId="3E2F25D3" w:rsidR="00BB6775" w:rsidRPr="00BB6775" w:rsidRDefault="00BB6775" w:rsidP="00BB6775">
      <w:pPr>
        <w:spacing w:line="360" w:lineRule="auto"/>
        <w:ind w:firstLine="708"/>
        <w:jc w:val="both"/>
        <w:rPr>
          <w:rFonts w:asciiTheme="majorBidi" w:hAnsiTheme="majorBidi" w:cstheme="majorBidi"/>
          <w:sz w:val="24"/>
          <w:szCs w:val="24"/>
        </w:rPr>
      </w:pPr>
      <w:r w:rsidRPr="00E16958">
        <w:rPr>
          <w:rFonts w:asciiTheme="majorBidi" w:hAnsiTheme="majorBidi" w:cstheme="majorBidi"/>
          <w:sz w:val="24"/>
          <w:szCs w:val="24"/>
        </w:rPr>
        <w:t>2022-2023 Eğitim ve Öğretim yılında araştırma laboratuvarlarının olduğu binada aşırı yağmurlarda tavanlarda su sızma ve çeşitli sorunlar ile karşılaşılmıştır. Bölümümüzde 1 Uluslararası ve</w:t>
      </w:r>
      <w:r w:rsidR="00E16958" w:rsidRPr="00E16958">
        <w:rPr>
          <w:rFonts w:asciiTheme="majorBidi" w:hAnsiTheme="majorBidi" w:cstheme="majorBidi"/>
          <w:sz w:val="24"/>
          <w:szCs w:val="24"/>
        </w:rPr>
        <w:t xml:space="preserve"> </w:t>
      </w:r>
      <w:r w:rsidR="00E16958" w:rsidRPr="00725E6E">
        <w:rPr>
          <w:rFonts w:asciiTheme="majorBidi" w:hAnsiTheme="majorBidi" w:cstheme="majorBidi"/>
          <w:sz w:val="24"/>
          <w:szCs w:val="24"/>
        </w:rPr>
        <w:t>3</w:t>
      </w:r>
      <w:r w:rsidRPr="00725E6E">
        <w:rPr>
          <w:rFonts w:asciiTheme="majorBidi" w:hAnsiTheme="majorBidi" w:cstheme="majorBidi"/>
          <w:sz w:val="24"/>
          <w:szCs w:val="24"/>
        </w:rPr>
        <w:t xml:space="preserve"> Tane</w:t>
      </w:r>
      <w:r w:rsidRPr="00E16958">
        <w:rPr>
          <w:rFonts w:asciiTheme="majorBidi" w:hAnsiTheme="majorBidi" w:cstheme="majorBidi"/>
          <w:sz w:val="24"/>
          <w:szCs w:val="24"/>
        </w:rPr>
        <w:t xml:space="preserve"> Ulusal TUBİTAK projesi bulunmaktadır. Genç, dinamik ve azimli araştırmacılardan oluşan öğretim üyesi kadromuzun daha verimli çalışılabilmesi için gerekli </w:t>
      </w:r>
      <w:r w:rsidRPr="00E16958">
        <w:rPr>
          <w:rFonts w:asciiTheme="majorBidi" w:hAnsiTheme="majorBidi" w:cstheme="majorBidi"/>
          <w:sz w:val="24"/>
          <w:szCs w:val="24"/>
        </w:rPr>
        <w:lastRenderedPageBreak/>
        <w:t>fiziki alt yapının sağlanması elzemdir. Buna ilişkin öz değerlendirmenin ve iyileştirmenin yapılması önerilmektedir.</w:t>
      </w:r>
    </w:p>
    <w:p w14:paraId="7FE2DEFC" w14:textId="3CEB6F1A" w:rsidR="007E2271" w:rsidRPr="00CF720D" w:rsidRDefault="007E2271" w:rsidP="007E2271">
      <w:pPr>
        <w:spacing w:line="360" w:lineRule="auto"/>
        <w:jc w:val="both"/>
        <w:rPr>
          <w:rFonts w:asciiTheme="majorBidi" w:hAnsiTheme="majorBidi" w:cstheme="majorBidi"/>
          <w:i/>
          <w:iCs/>
          <w:sz w:val="24"/>
          <w:szCs w:val="24"/>
        </w:rPr>
      </w:pPr>
      <w:r w:rsidRPr="00CF720D">
        <w:rPr>
          <w:rFonts w:asciiTheme="majorBidi" w:hAnsiTheme="majorBidi" w:cstheme="majorBidi"/>
          <w:i/>
          <w:iCs/>
          <w:sz w:val="24"/>
          <w:szCs w:val="24"/>
        </w:rPr>
        <w:t>C.1.2. İç ve Dış Kaynaklar</w:t>
      </w:r>
    </w:p>
    <w:p w14:paraId="5FA67BCE" w14:textId="3DCD1BE9" w:rsidR="007E2271" w:rsidRDefault="00CF720D" w:rsidP="007E2271">
      <w:pPr>
        <w:spacing w:line="360" w:lineRule="auto"/>
        <w:jc w:val="both"/>
        <w:rPr>
          <w:rFonts w:asciiTheme="majorBidi" w:hAnsiTheme="majorBidi" w:cstheme="majorBidi"/>
          <w:sz w:val="24"/>
          <w:szCs w:val="24"/>
        </w:rPr>
      </w:pPr>
      <w:r w:rsidRPr="00F50B2A">
        <w:rPr>
          <w:rFonts w:asciiTheme="majorBidi" w:hAnsiTheme="majorBidi" w:cstheme="majorBidi"/>
          <w:sz w:val="24"/>
          <w:szCs w:val="24"/>
        </w:rPr>
        <w:t>Biri</w:t>
      </w:r>
      <w:r w:rsidR="00A84F36" w:rsidRPr="00F50B2A">
        <w:rPr>
          <w:rFonts w:asciiTheme="majorBidi" w:hAnsiTheme="majorBidi" w:cstheme="majorBidi"/>
          <w:sz w:val="24"/>
          <w:szCs w:val="24"/>
        </w:rPr>
        <w:t>mi</w:t>
      </w:r>
      <w:r w:rsidRPr="00F50B2A">
        <w:rPr>
          <w:rFonts w:asciiTheme="majorBidi" w:hAnsiTheme="majorBidi" w:cstheme="majorBidi"/>
          <w:sz w:val="24"/>
          <w:szCs w:val="24"/>
        </w:rPr>
        <w:t>mizde öğrenci TUBİTAK projesi, TUBİTAK projesi ve BAP projeleri araştırma stratejimize uygun alanlarda alınmaktadır. Bunun yanı sıra öğretim üyelerimizin hem ulusal hem de uluslararası ortaklıkları bulunmakta ve bu kapsamda öğretim üyelerimizin web sayfalarında çeşitli ortakları ile yaptıkları yayınlar görülmektedir</w:t>
      </w:r>
      <w:r w:rsidR="00883468">
        <w:rPr>
          <w:rFonts w:asciiTheme="majorBidi" w:hAnsiTheme="majorBidi" w:cstheme="majorBidi"/>
          <w:sz w:val="24"/>
          <w:szCs w:val="24"/>
        </w:rPr>
        <w:t>.</w:t>
      </w:r>
    </w:p>
    <w:p w14:paraId="07EF385C" w14:textId="11BB22BC" w:rsidR="00CF720D" w:rsidRPr="00CF720D" w:rsidRDefault="00CF720D" w:rsidP="007E2271">
      <w:pPr>
        <w:spacing w:line="360" w:lineRule="auto"/>
        <w:jc w:val="both"/>
        <w:rPr>
          <w:rFonts w:asciiTheme="majorBidi" w:hAnsiTheme="majorBidi" w:cstheme="majorBidi"/>
          <w:b/>
          <w:bCs/>
          <w:sz w:val="24"/>
          <w:szCs w:val="24"/>
        </w:rPr>
      </w:pPr>
      <w:r w:rsidRPr="00CF720D">
        <w:rPr>
          <w:rFonts w:asciiTheme="majorBidi" w:hAnsiTheme="majorBidi" w:cstheme="majorBidi"/>
          <w:b/>
          <w:bCs/>
          <w:sz w:val="24"/>
          <w:szCs w:val="24"/>
        </w:rPr>
        <w:t>C.2. Araştırma Yetkinliği, İş birlikler ve Destekler</w:t>
      </w:r>
    </w:p>
    <w:p w14:paraId="53304AC8" w14:textId="62E429C9" w:rsidR="00CF720D" w:rsidRDefault="00CF720D" w:rsidP="007E2271">
      <w:pPr>
        <w:spacing w:line="360" w:lineRule="auto"/>
        <w:jc w:val="both"/>
        <w:rPr>
          <w:rFonts w:asciiTheme="majorBidi" w:hAnsiTheme="majorBidi" w:cstheme="majorBidi"/>
          <w:i/>
          <w:iCs/>
          <w:sz w:val="24"/>
          <w:szCs w:val="24"/>
        </w:rPr>
      </w:pPr>
      <w:r w:rsidRPr="004A6BAD">
        <w:rPr>
          <w:rFonts w:asciiTheme="majorBidi" w:hAnsiTheme="majorBidi" w:cstheme="majorBidi"/>
          <w:i/>
          <w:iCs/>
          <w:sz w:val="24"/>
          <w:szCs w:val="24"/>
        </w:rPr>
        <w:t>C.2.1. Araştırma yetkinlikleri ve gelişimi</w:t>
      </w:r>
    </w:p>
    <w:p w14:paraId="6623F3E3" w14:textId="1E96DB0D" w:rsidR="00BB6775" w:rsidRPr="00E16958" w:rsidRDefault="00BB6775" w:rsidP="007E2271">
      <w:pPr>
        <w:spacing w:line="360" w:lineRule="auto"/>
        <w:jc w:val="both"/>
        <w:rPr>
          <w:rFonts w:asciiTheme="majorBidi" w:hAnsiTheme="majorBidi" w:cstheme="majorBidi"/>
          <w:sz w:val="24"/>
          <w:szCs w:val="24"/>
        </w:rPr>
      </w:pPr>
      <w:r w:rsidRPr="00E16958">
        <w:rPr>
          <w:rFonts w:asciiTheme="majorBidi" w:hAnsiTheme="majorBidi" w:cstheme="majorBidi"/>
          <w:sz w:val="24"/>
          <w:szCs w:val="24"/>
        </w:rPr>
        <w:t>Öğretim elemanlarının araştırma yetkinliğinin geliştirilmesine yönelik birimizdeki öğretim üyelerimizin çeşitli faaliyetleri bulunmuştur. Özellikle proje iş birliği kapsamında hem ulusal hem de uluslararası çeşitli toplantılar düzenlenmiştir. Uluslararası işbirliği kapsamında bölümüzden bir öğretim üyemizin projesi kabul olmuştur. Yapılan yayın ve çıkan proje sayısı göz önüne alındığında birimizin yetkinliğinin iyileştiği görülmektedir.</w:t>
      </w:r>
    </w:p>
    <w:p w14:paraId="431A5A88" w14:textId="77777777" w:rsidR="00E16958" w:rsidRDefault="00CF720D" w:rsidP="007E2271">
      <w:pPr>
        <w:spacing w:line="360" w:lineRule="auto"/>
        <w:jc w:val="both"/>
        <w:rPr>
          <w:rFonts w:asciiTheme="majorBidi" w:hAnsiTheme="majorBidi" w:cstheme="majorBidi"/>
          <w:sz w:val="24"/>
          <w:szCs w:val="24"/>
        </w:rPr>
      </w:pPr>
      <w:r w:rsidRPr="00E16958">
        <w:rPr>
          <w:rFonts w:asciiTheme="majorBidi" w:hAnsiTheme="majorBidi" w:cstheme="majorBidi"/>
          <w:sz w:val="24"/>
          <w:szCs w:val="24"/>
        </w:rPr>
        <w:t>Öğretim elemanlarının araştırma yetkinliğinin geliştirilmesine yönelik biri</w:t>
      </w:r>
      <w:r w:rsidR="00883468" w:rsidRPr="00E16958">
        <w:rPr>
          <w:rFonts w:asciiTheme="majorBidi" w:hAnsiTheme="majorBidi" w:cstheme="majorBidi"/>
          <w:sz w:val="24"/>
          <w:szCs w:val="24"/>
        </w:rPr>
        <w:t>mi</w:t>
      </w:r>
      <w:r w:rsidRPr="00E16958">
        <w:rPr>
          <w:rFonts w:asciiTheme="majorBidi" w:hAnsiTheme="majorBidi" w:cstheme="majorBidi"/>
          <w:sz w:val="24"/>
          <w:szCs w:val="24"/>
        </w:rPr>
        <w:t>mizdeki</w:t>
      </w:r>
      <w:r w:rsidRPr="004A6BAD">
        <w:rPr>
          <w:rFonts w:asciiTheme="majorBidi" w:hAnsiTheme="majorBidi" w:cstheme="majorBidi"/>
          <w:sz w:val="24"/>
          <w:szCs w:val="24"/>
        </w:rPr>
        <w:t xml:space="preserve"> öğretim üyelerimizin çeşitli faaliyetleri bulunm</w:t>
      </w:r>
      <w:r w:rsidR="00883468" w:rsidRPr="004A6BAD">
        <w:rPr>
          <w:rFonts w:asciiTheme="majorBidi" w:hAnsiTheme="majorBidi" w:cstheme="majorBidi"/>
          <w:sz w:val="24"/>
          <w:szCs w:val="24"/>
        </w:rPr>
        <w:t>aktadır</w:t>
      </w:r>
      <w:r w:rsidRPr="004A6BAD">
        <w:rPr>
          <w:rFonts w:asciiTheme="majorBidi" w:hAnsiTheme="majorBidi" w:cstheme="majorBidi"/>
          <w:sz w:val="24"/>
          <w:szCs w:val="24"/>
        </w:rPr>
        <w:t>. Özellikle proje iş birliği kapsamında hem ulusal hem de uluslararası çeşitli toplantılar düzenlenmiştir</w:t>
      </w:r>
      <w:r w:rsidR="00883468" w:rsidRPr="004A6BAD">
        <w:rPr>
          <w:rFonts w:asciiTheme="majorBidi" w:hAnsiTheme="majorBidi" w:cstheme="majorBidi"/>
          <w:sz w:val="24"/>
          <w:szCs w:val="24"/>
        </w:rPr>
        <w:t>.</w:t>
      </w:r>
      <w:r w:rsidRPr="004A6BAD">
        <w:rPr>
          <w:rFonts w:asciiTheme="majorBidi" w:hAnsiTheme="majorBidi" w:cstheme="majorBidi"/>
          <w:sz w:val="24"/>
          <w:szCs w:val="24"/>
        </w:rPr>
        <w:t xml:space="preserve"> Öğretim elemanların</w:t>
      </w:r>
      <w:r w:rsidR="008F46FB" w:rsidRPr="004A6BAD">
        <w:rPr>
          <w:rFonts w:asciiTheme="majorBidi" w:hAnsiTheme="majorBidi" w:cstheme="majorBidi"/>
          <w:sz w:val="24"/>
          <w:szCs w:val="24"/>
        </w:rPr>
        <w:t>ın</w:t>
      </w:r>
      <w:r w:rsidRPr="004A6BAD">
        <w:rPr>
          <w:rFonts w:asciiTheme="majorBidi" w:hAnsiTheme="majorBidi" w:cstheme="majorBidi"/>
          <w:sz w:val="24"/>
          <w:szCs w:val="24"/>
        </w:rPr>
        <w:t xml:space="preserve"> yıl içinde yaptıkları etkinlikler bölüm başkanlığına bildirilmiştir. Yapılan yayın ve çıkan proje sayısı göz önüne alındığında biri</w:t>
      </w:r>
      <w:r w:rsidR="008F46FB" w:rsidRPr="004A6BAD">
        <w:rPr>
          <w:rFonts w:asciiTheme="majorBidi" w:hAnsiTheme="majorBidi" w:cstheme="majorBidi"/>
          <w:sz w:val="24"/>
          <w:szCs w:val="24"/>
        </w:rPr>
        <w:t>mi</w:t>
      </w:r>
      <w:r w:rsidRPr="004A6BAD">
        <w:rPr>
          <w:rFonts w:asciiTheme="majorBidi" w:hAnsiTheme="majorBidi" w:cstheme="majorBidi"/>
          <w:sz w:val="24"/>
          <w:szCs w:val="24"/>
        </w:rPr>
        <w:t>mizin yetkinliğinin iyileştiği görülmektedir</w:t>
      </w:r>
      <w:r w:rsidR="008F46FB" w:rsidRPr="004A6BAD">
        <w:rPr>
          <w:rFonts w:asciiTheme="majorBidi" w:hAnsiTheme="majorBidi" w:cstheme="majorBidi"/>
          <w:sz w:val="24"/>
          <w:szCs w:val="24"/>
        </w:rPr>
        <w:t xml:space="preserve"> (</w:t>
      </w:r>
      <w:r w:rsidR="002B2C50">
        <w:rPr>
          <w:rFonts w:asciiTheme="majorBidi" w:hAnsiTheme="majorBidi" w:cstheme="majorBidi"/>
          <w:sz w:val="24"/>
          <w:szCs w:val="24"/>
        </w:rPr>
        <w:t>b</w:t>
      </w:r>
      <w:r w:rsidR="008F46FB">
        <w:rPr>
          <w:rFonts w:asciiTheme="majorBidi" w:hAnsiTheme="majorBidi" w:cstheme="majorBidi"/>
          <w:sz w:val="24"/>
          <w:szCs w:val="24"/>
        </w:rPr>
        <w:t>u bilgiler Öğretim üyelerimizin PVS’lerinde bulunmaktadır,</w:t>
      </w:r>
    </w:p>
    <w:p w14:paraId="1F02A3F1" w14:textId="6EBF7C8F" w:rsidR="00CF720D" w:rsidRDefault="008F46FB" w:rsidP="007E2271">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hyperlink r:id="rId21" w:history="1">
        <w:r w:rsidRPr="006F0866">
          <w:rPr>
            <w:rStyle w:val="Hyperlink"/>
            <w:rFonts w:asciiTheme="majorBidi" w:hAnsiTheme="majorBidi" w:cstheme="majorBidi"/>
            <w:sz w:val="24"/>
            <w:szCs w:val="24"/>
          </w:rPr>
          <w:t>https://bilecik.edu.tr/molekulerbiyoloji/Icerik/Akademik_Personel_5ea2d</w:t>
        </w:r>
      </w:hyperlink>
      <w:r>
        <w:rPr>
          <w:rFonts w:asciiTheme="majorBidi" w:hAnsiTheme="majorBidi" w:cstheme="majorBidi"/>
          <w:sz w:val="24"/>
          <w:szCs w:val="24"/>
        </w:rPr>
        <w:t xml:space="preserve"> )</w:t>
      </w:r>
    </w:p>
    <w:p w14:paraId="636670CE" w14:textId="77777777" w:rsidR="009C454C" w:rsidRDefault="009C454C" w:rsidP="007E2271">
      <w:pPr>
        <w:spacing w:line="360" w:lineRule="auto"/>
        <w:jc w:val="both"/>
        <w:rPr>
          <w:rFonts w:asciiTheme="majorBidi" w:hAnsiTheme="majorBidi" w:cstheme="majorBidi"/>
          <w:i/>
          <w:iCs/>
          <w:sz w:val="24"/>
          <w:szCs w:val="24"/>
        </w:rPr>
      </w:pPr>
    </w:p>
    <w:p w14:paraId="64CB19F0" w14:textId="3CC4C280" w:rsidR="00CF720D" w:rsidRPr="00CF720D" w:rsidRDefault="00CF720D" w:rsidP="007E2271">
      <w:pPr>
        <w:spacing w:line="360" w:lineRule="auto"/>
        <w:jc w:val="both"/>
        <w:rPr>
          <w:rFonts w:asciiTheme="majorBidi" w:hAnsiTheme="majorBidi" w:cstheme="majorBidi"/>
          <w:i/>
          <w:iCs/>
          <w:sz w:val="24"/>
          <w:szCs w:val="24"/>
        </w:rPr>
      </w:pPr>
      <w:r w:rsidRPr="00CF720D">
        <w:rPr>
          <w:rFonts w:asciiTheme="majorBidi" w:hAnsiTheme="majorBidi" w:cstheme="majorBidi"/>
          <w:i/>
          <w:iCs/>
          <w:sz w:val="24"/>
          <w:szCs w:val="24"/>
        </w:rPr>
        <w:t>C.2.2. Ulusal ve Uluslararası Ortak Programlar ve Ortak Araştırma Birimleri</w:t>
      </w:r>
    </w:p>
    <w:p w14:paraId="7833C804" w14:textId="126796FF" w:rsidR="009E41AF" w:rsidRPr="00CF720D" w:rsidRDefault="009E41AF" w:rsidP="009E41AF">
      <w:pPr>
        <w:spacing w:line="360" w:lineRule="auto"/>
        <w:jc w:val="both"/>
        <w:rPr>
          <w:rFonts w:asciiTheme="majorBidi" w:hAnsiTheme="majorBidi" w:cstheme="majorBidi"/>
          <w:sz w:val="24"/>
          <w:szCs w:val="24"/>
        </w:rPr>
      </w:pPr>
      <w:r w:rsidRPr="00F1365F">
        <w:rPr>
          <w:rFonts w:asciiTheme="majorBidi" w:hAnsiTheme="majorBidi" w:cstheme="majorBidi"/>
          <w:sz w:val="24"/>
          <w:szCs w:val="24"/>
        </w:rPr>
        <w:t>2023 yılında</w:t>
      </w:r>
      <w:r w:rsidR="00F1365F" w:rsidRPr="00F1365F">
        <w:rPr>
          <w:rFonts w:asciiTheme="majorBidi" w:hAnsiTheme="majorBidi" w:cstheme="majorBidi"/>
          <w:sz w:val="24"/>
          <w:szCs w:val="24"/>
        </w:rPr>
        <w:t xml:space="preserve"> 27</w:t>
      </w:r>
      <w:r w:rsidRPr="00F1365F">
        <w:rPr>
          <w:rFonts w:asciiTheme="majorBidi" w:hAnsiTheme="majorBidi" w:cstheme="majorBidi"/>
          <w:sz w:val="24"/>
          <w:szCs w:val="24"/>
        </w:rPr>
        <w:t xml:space="preserve"> adet SCI</w:t>
      </w:r>
      <w:r w:rsidR="00F1365F" w:rsidRPr="00F1365F">
        <w:rPr>
          <w:rFonts w:asciiTheme="majorBidi" w:hAnsiTheme="majorBidi" w:cstheme="majorBidi"/>
          <w:sz w:val="24"/>
          <w:szCs w:val="24"/>
        </w:rPr>
        <w:t xml:space="preserve"> 2</w:t>
      </w:r>
      <w:r w:rsidRPr="00F1365F">
        <w:rPr>
          <w:rFonts w:asciiTheme="majorBidi" w:hAnsiTheme="majorBidi" w:cstheme="majorBidi"/>
          <w:sz w:val="24"/>
          <w:szCs w:val="24"/>
        </w:rPr>
        <w:t xml:space="preserve"> adet Ulusal TR dizin </w:t>
      </w:r>
      <w:r w:rsidR="00F1365F" w:rsidRPr="00F1365F">
        <w:rPr>
          <w:rFonts w:asciiTheme="majorBidi" w:hAnsiTheme="majorBidi" w:cstheme="majorBidi"/>
          <w:sz w:val="24"/>
          <w:szCs w:val="24"/>
        </w:rPr>
        <w:t>olmak üzere toplamda 29</w:t>
      </w:r>
      <w:r w:rsidRPr="00F1365F">
        <w:rPr>
          <w:rFonts w:asciiTheme="majorBidi" w:hAnsiTheme="majorBidi" w:cstheme="majorBidi"/>
          <w:sz w:val="24"/>
          <w:szCs w:val="24"/>
        </w:rPr>
        <w:t xml:space="preserve"> yayın üretilmiştir. </w:t>
      </w:r>
      <w:r w:rsidR="00725E6E">
        <w:rPr>
          <w:rFonts w:asciiTheme="majorBidi" w:hAnsiTheme="majorBidi" w:cstheme="majorBidi"/>
          <w:sz w:val="24"/>
          <w:szCs w:val="24"/>
        </w:rPr>
        <w:t>Üretilen yayınların</w:t>
      </w:r>
      <w:r w:rsidR="005C5A1A">
        <w:rPr>
          <w:rFonts w:asciiTheme="majorBidi" w:hAnsiTheme="majorBidi" w:cstheme="majorBidi"/>
          <w:sz w:val="24"/>
          <w:szCs w:val="24"/>
        </w:rPr>
        <w:t xml:space="preserve"> 2</w:t>
      </w:r>
      <w:r w:rsidR="00725E6E">
        <w:rPr>
          <w:rFonts w:asciiTheme="majorBidi" w:hAnsiTheme="majorBidi" w:cstheme="majorBidi"/>
          <w:sz w:val="24"/>
          <w:szCs w:val="24"/>
        </w:rPr>
        <w:t xml:space="preserve"> tanesi Q1 ve</w:t>
      </w:r>
      <w:r w:rsidR="005C5A1A">
        <w:rPr>
          <w:rFonts w:asciiTheme="majorBidi" w:hAnsiTheme="majorBidi" w:cstheme="majorBidi"/>
          <w:sz w:val="24"/>
          <w:szCs w:val="24"/>
        </w:rPr>
        <w:t xml:space="preserve"> 1</w:t>
      </w:r>
      <w:r w:rsidR="00725E6E">
        <w:rPr>
          <w:rFonts w:asciiTheme="majorBidi" w:hAnsiTheme="majorBidi" w:cstheme="majorBidi"/>
          <w:sz w:val="24"/>
          <w:szCs w:val="24"/>
        </w:rPr>
        <w:t xml:space="preserve"> tanesi Q2 çeyreklik dilimde olup bölümüzde üretilen yayınların kalitesinin artığı görülmektedir. </w:t>
      </w:r>
      <w:r w:rsidRPr="00F1365F">
        <w:rPr>
          <w:rFonts w:asciiTheme="majorBidi" w:hAnsiTheme="majorBidi" w:cstheme="majorBidi"/>
          <w:sz w:val="24"/>
          <w:szCs w:val="24"/>
        </w:rPr>
        <w:t>1 adet T</w:t>
      </w:r>
      <w:r w:rsidR="005E0FC7">
        <w:rPr>
          <w:rFonts w:asciiTheme="majorBidi" w:hAnsiTheme="majorBidi" w:cstheme="majorBidi"/>
          <w:sz w:val="24"/>
          <w:szCs w:val="24"/>
        </w:rPr>
        <w:t>UBİTAK</w:t>
      </w:r>
      <w:r w:rsidRPr="00F1365F">
        <w:rPr>
          <w:rFonts w:asciiTheme="majorBidi" w:hAnsiTheme="majorBidi" w:cstheme="majorBidi"/>
          <w:sz w:val="24"/>
          <w:szCs w:val="24"/>
        </w:rPr>
        <w:t xml:space="preserve">-Özbekistan İkili iş birliği projesi </w:t>
      </w:r>
      <w:r w:rsidRPr="00725E6E">
        <w:rPr>
          <w:rFonts w:asciiTheme="majorBidi" w:hAnsiTheme="majorBidi" w:cstheme="majorBidi"/>
          <w:sz w:val="24"/>
          <w:szCs w:val="24"/>
        </w:rPr>
        <w:t xml:space="preserve">ve </w:t>
      </w:r>
      <w:r w:rsidR="00BE4A22" w:rsidRPr="00725E6E">
        <w:rPr>
          <w:rFonts w:asciiTheme="majorBidi" w:hAnsiTheme="majorBidi" w:cstheme="majorBidi"/>
          <w:sz w:val="24"/>
          <w:szCs w:val="24"/>
        </w:rPr>
        <w:t>2</w:t>
      </w:r>
      <w:r w:rsidRPr="00725E6E">
        <w:rPr>
          <w:rFonts w:asciiTheme="majorBidi" w:hAnsiTheme="majorBidi" w:cstheme="majorBidi"/>
          <w:sz w:val="24"/>
          <w:szCs w:val="24"/>
        </w:rPr>
        <w:t xml:space="preserve"> adet TUBİTAK projesi kabul almıştır. </w:t>
      </w:r>
      <w:r w:rsidRPr="00F72AB9">
        <w:rPr>
          <w:rFonts w:asciiTheme="majorBidi" w:hAnsiTheme="majorBidi" w:cstheme="majorBidi"/>
          <w:sz w:val="24"/>
          <w:szCs w:val="24"/>
        </w:rPr>
        <w:t>Bölümümüzde ayrıc</w:t>
      </w:r>
      <w:r w:rsidR="00F72AB9" w:rsidRPr="00F72AB9">
        <w:rPr>
          <w:rFonts w:asciiTheme="majorBidi" w:hAnsiTheme="majorBidi" w:cstheme="majorBidi"/>
          <w:sz w:val="24"/>
          <w:szCs w:val="24"/>
        </w:rPr>
        <w:t>a 14</w:t>
      </w:r>
      <w:r w:rsidRPr="00F72AB9">
        <w:rPr>
          <w:rFonts w:asciiTheme="majorBidi" w:hAnsiTheme="majorBidi" w:cstheme="majorBidi"/>
          <w:sz w:val="24"/>
          <w:szCs w:val="24"/>
        </w:rPr>
        <w:t xml:space="preserve"> adet 2209 TUBİTAK öğrenci proje kapsamında yeni proje alınmıştır.  2022-2023 döneminde</w:t>
      </w:r>
      <w:r w:rsidR="00F72AB9" w:rsidRPr="00F72AB9">
        <w:rPr>
          <w:rFonts w:asciiTheme="majorBidi" w:hAnsiTheme="majorBidi" w:cstheme="majorBidi"/>
          <w:sz w:val="24"/>
          <w:szCs w:val="24"/>
        </w:rPr>
        <w:t xml:space="preserve"> </w:t>
      </w:r>
      <w:r w:rsidR="00725E6E">
        <w:rPr>
          <w:rFonts w:asciiTheme="majorBidi" w:hAnsiTheme="majorBidi" w:cstheme="majorBidi"/>
          <w:sz w:val="24"/>
          <w:szCs w:val="24"/>
        </w:rPr>
        <w:t>4</w:t>
      </w:r>
      <w:r w:rsidRPr="00F72AB9">
        <w:rPr>
          <w:rFonts w:asciiTheme="majorBidi" w:hAnsiTheme="majorBidi" w:cstheme="majorBidi"/>
          <w:sz w:val="24"/>
          <w:szCs w:val="24"/>
        </w:rPr>
        <w:t xml:space="preserve"> adet 1002 TUBİTAK projesi tamamlanmıştır. Çıkan projeler ve üretilen yayın sayısına bakıldığında bölümümüzün </w:t>
      </w:r>
      <w:r w:rsidRPr="00F72AB9">
        <w:rPr>
          <w:rFonts w:asciiTheme="majorBidi" w:hAnsiTheme="majorBidi" w:cstheme="majorBidi"/>
          <w:sz w:val="24"/>
          <w:szCs w:val="24"/>
        </w:rPr>
        <w:lastRenderedPageBreak/>
        <w:t>stratejik hedefler doğrultusunda ilerlediğini, geçmiş yıllarda kurulan uluslararası ortaklıkların halen devam ettirilerek elde edilen iyileşmenin sürdürülebilir hale geldiğini göstermektedir.</w:t>
      </w:r>
    </w:p>
    <w:p w14:paraId="4B57FC9B" w14:textId="4C72348D" w:rsidR="0021214F" w:rsidRPr="00900681" w:rsidRDefault="00CF720D" w:rsidP="00F72AB9">
      <w:pPr>
        <w:spacing w:line="360" w:lineRule="auto"/>
        <w:jc w:val="both"/>
        <w:rPr>
          <w:rFonts w:asciiTheme="majorBidi" w:hAnsiTheme="majorBidi" w:cstheme="majorBidi"/>
          <w:sz w:val="24"/>
          <w:szCs w:val="24"/>
        </w:rPr>
      </w:pPr>
      <w:r w:rsidRPr="004C06F9">
        <w:rPr>
          <w:rFonts w:asciiTheme="majorBidi" w:hAnsiTheme="majorBidi" w:cstheme="majorBidi"/>
          <w:sz w:val="24"/>
          <w:szCs w:val="24"/>
        </w:rPr>
        <w:t>Ulusal ve uluslararası düzeyde ortak programlar ve ortak araştırma birimleri oluşturulmasına yönelik Bölüm başkanlığı tarafından öğretim üyeleri teşvik edilmektedir. Yapılan anabilim dalı ve bölüm toplantılarında öğretim üyelerinin bu ortaklıklar ve fon kaynaklarına ilişkin bilgilendirme yapılmakta ve içselleştirmeleri için gerekli mekanizmalar oluşturulmaya çalışılmaktadır</w:t>
      </w:r>
      <w:r w:rsidR="00900681">
        <w:rPr>
          <w:rFonts w:asciiTheme="majorBidi" w:hAnsiTheme="majorBidi" w:cstheme="majorBidi"/>
          <w:sz w:val="24"/>
          <w:szCs w:val="24"/>
        </w:rPr>
        <w:t>.</w:t>
      </w:r>
    </w:p>
    <w:p w14:paraId="47F68D49" w14:textId="220C04C2" w:rsidR="00CF720D" w:rsidRPr="00D96F77" w:rsidRDefault="00CF720D" w:rsidP="00F47502">
      <w:pPr>
        <w:spacing w:line="360" w:lineRule="auto"/>
        <w:jc w:val="both"/>
        <w:rPr>
          <w:rFonts w:asciiTheme="majorBidi" w:hAnsiTheme="majorBidi" w:cstheme="majorBidi"/>
          <w:sz w:val="24"/>
          <w:szCs w:val="24"/>
        </w:rPr>
      </w:pPr>
      <w:r w:rsidRPr="00D96F77">
        <w:rPr>
          <w:rFonts w:asciiTheme="majorBidi" w:hAnsiTheme="majorBidi" w:cstheme="majorBidi"/>
          <w:sz w:val="24"/>
          <w:szCs w:val="24"/>
        </w:rPr>
        <w:t>Kurumca ERASMUS programımız mevcut olup 202</w:t>
      </w:r>
      <w:r w:rsidR="00900681">
        <w:rPr>
          <w:rFonts w:asciiTheme="majorBidi" w:hAnsiTheme="majorBidi" w:cstheme="majorBidi"/>
          <w:sz w:val="24"/>
          <w:szCs w:val="24"/>
        </w:rPr>
        <w:t>3</w:t>
      </w:r>
      <w:r w:rsidRPr="00D96F77">
        <w:rPr>
          <w:rFonts w:asciiTheme="majorBidi" w:hAnsiTheme="majorBidi" w:cstheme="majorBidi"/>
          <w:sz w:val="24"/>
          <w:szCs w:val="24"/>
        </w:rPr>
        <w:t xml:space="preserve"> yılında</w:t>
      </w:r>
      <w:r w:rsidR="00D96F77" w:rsidRPr="00D96F77">
        <w:rPr>
          <w:rFonts w:asciiTheme="majorBidi" w:hAnsiTheme="majorBidi" w:cstheme="majorBidi"/>
          <w:sz w:val="24"/>
          <w:szCs w:val="24"/>
        </w:rPr>
        <w:t xml:space="preserve"> </w:t>
      </w:r>
      <w:r w:rsidR="00D96F77" w:rsidRPr="00725E6E">
        <w:rPr>
          <w:rFonts w:asciiTheme="majorBidi" w:hAnsiTheme="majorBidi" w:cstheme="majorBidi"/>
          <w:sz w:val="24"/>
          <w:szCs w:val="24"/>
        </w:rPr>
        <w:t>2</w:t>
      </w:r>
      <w:r w:rsidRPr="00725E6E">
        <w:rPr>
          <w:rFonts w:asciiTheme="majorBidi" w:hAnsiTheme="majorBidi" w:cstheme="majorBidi"/>
          <w:sz w:val="24"/>
          <w:szCs w:val="24"/>
        </w:rPr>
        <w:t xml:space="preserve"> kişi ERASMUS</w:t>
      </w:r>
      <w:r w:rsidRPr="00D96F77">
        <w:rPr>
          <w:rFonts w:asciiTheme="majorBidi" w:hAnsiTheme="majorBidi" w:cstheme="majorBidi"/>
          <w:sz w:val="24"/>
          <w:szCs w:val="24"/>
        </w:rPr>
        <w:t xml:space="preserve"> bursu kapsamında yurt dışındaki farklı üniversitelere gönderilmiştir. </w:t>
      </w:r>
    </w:p>
    <w:p w14:paraId="115D228F" w14:textId="1B3AF1EF" w:rsidR="00CF720D" w:rsidRPr="00810742" w:rsidRDefault="00CF720D" w:rsidP="00F47502">
      <w:pPr>
        <w:spacing w:line="360" w:lineRule="auto"/>
        <w:jc w:val="both"/>
        <w:rPr>
          <w:rFonts w:asciiTheme="majorBidi" w:hAnsiTheme="majorBidi" w:cstheme="majorBidi"/>
          <w:sz w:val="24"/>
          <w:szCs w:val="24"/>
        </w:rPr>
      </w:pPr>
      <w:r w:rsidRPr="00810742">
        <w:rPr>
          <w:rFonts w:asciiTheme="majorBidi" w:hAnsiTheme="majorBidi" w:cstheme="majorBidi"/>
          <w:sz w:val="24"/>
          <w:szCs w:val="24"/>
        </w:rPr>
        <w:t xml:space="preserve">Ortak araştırma faaliyetleri birimizde yer alan öğretim üyeleri tarafından kayıt altına alınmaktadır. Proje toplantı raporları, yapılan </w:t>
      </w:r>
      <w:r w:rsidR="00D96F77" w:rsidRPr="00810742">
        <w:rPr>
          <w:rFonts w:asciiTheme="majorBidi" w:hAnsiTheme="majorBidi" w:cstheme="majorBidi"/>
          <w:sz w:val="24"/>
          <w:szCs w:val="24"/>
        </w:rPr>
        <w:t>ZOOM</w:t>
      </w:r>
      <w:r w:rsidRPr="00810742">
        <w:rPr>
          <w:rFonts w:asciiTheme="majorBidi" w:hAnsiTheme="majorBidi" w:cstheme="majorBidi"/>
          <w:sz w:val="24"/>
          <w:szCs w:val="24"/>
        </w:rPr>
        <w:t xml:space="preserve"> görüşmelerine ilişkin fotoğraflar ve yazışmalar ile belgelenmektedir. Bu belgeler biri</w:t>
      </w:r>
      <w:r w:rsidR="00D96F77" w:rsidRPr="00810742">
        <w:rPr>
          <w:rFonts w:asciiTheme="majorBidi" w:hAnsiTheme="majorBidi" w:cstheme="majorBidi"/>
          <w:sz w:val="24"/>
          <w:szCs w:val="24"/>
        </w:rPr>
        <w:t>mi</w:t>
      </w:r>
      <w:r w:rsidRPr="00810742">
        <w:rPr>
          <w:rFonts w:asciiTheme="majorBidi" w:hAnsiTheme="majorBidi" w:cstheme="majorBidi"/>
          <w:sz w:val="24"/>
          <w:szCs w:val="24"/>
        </w:rPr>
        <w:t>mizde toplanarak, bir yıl öncesine ilişkin veriler ile karşılaştırılmaktadır. 202</w:t>
      </w:r>
      <w:r w:rsidR="006C7DAA">
        <w:rPr>
          <w:rFonts w:asciiTheme="majorBidi" w:hAnsiTheme="majorBidi" w:cstheme="majorBidi"/>
          <w:sz w:val="24"/>
          <w:szCs w:val="24"/>
        </w:rPr>
        <w:t>3</w:t>
      </w:r>
      <w:r w:rsidRPr="00810742">
        <w:rPr>
          <w:rFonts w:asciiTheme="majorBidi" w:hAnsiTheme="majorBidi" w:cstheme="majorBidi"/>
          <w:sz w:val="24"/>
          <w:szCs w:val="24"/>
        </w:rPr>
        <w:t xml:space="preserve"> yılında ortak araştırma faaliyetleri ve etkinlikleri açısından hem ulusal hem de uluslararası araştırmalarda artış olmuştur</w:t>
      </w:r>
      <w:r w:rsidR="00810742" w:rsidRPr="00810742">
        <w:rPr>
          <w:rFonts w:asciiTheme="majorBidi" w:hAnsiTheme="majorBidi" w:cstheme="majorBidi"/>
          <w:sz w:val="24"/>
          <w:szCs w:val="24"/>
        </w:rPr>
        <w:t>.</w:t>
      </w:r>
    </w:p>
    <w:p w14:paraId="509F1998" w14:textId="6641E916" w:rsidR="00CF720D" w:rsidRPr="00CF720D" w:rsidRDefault="00CF720D" w:rsidP="00CF720D">
      <w:pPr>
        <w:spacing w:line="360" w:lineRule="auto"/>
        <w:jc w:val="both"/>
        <w:rPr>
          <w:rFonts w:asciiTheme="majorBidi" w:hAnsiTheme="majorBidi" w:cstheme="majorBidi"/>
          <w:sz w:val="24"/>
          <w:szCs w:val="24"/>
        </w:rPr>
      </w:pPr>
      <w:r w:rsidRPr="00810742">
        <w:rPr>
          <w:rFonts w:asciiTheme="majorBidi" w:hAnsiTheme="majorBidi" w:cstheme="majorBidi"/>
          <w:sz w:val="24"/>
          <w:szCs w:val="24"/>
        </w:rPr>
        <w:t>202</w:t>
      </w:r>
      <w:r w:rsidR="006C7DAA">
        <w:rPr>
          <w:rFonts w:asciiTheme="majorBidi" w:hAnsiTheme="majorBidi" w:cstheme="majorBidi"/>
          <w:sz w:val="24"/>
          <w:szCs w:val="24"/>
        </w:rPr>
        <w:t>3</w:t>
      </w:r>
      <w:r w:rsidRPr="00810742">
        <w:rPr>
          <w:rFonts w:asciiTheme="majorBidi" w:hAnsiTheme="majorBidi" w:cstheme="majorBidi"/>
          <w:sz w:val="24"/>
          <w:szCs w:val="24"/>
        </w:rPr>
        <w:t xml:space="preserve"> yılında üretilen yayın sayısına bakıldığında bölümümüzün stratejik hedefler doğrultusunda ilerlediğini, geçmiş yıllarda kurulan uluslararası ortaklıkların halen devam ettirilerek elde edilen iyileşmenin sürdürülebilir hale geldiğini göstermektedir</w:t>
      </w:r>
      <w:r w:rsidR="00810742">
        <w:rPr>
          <w:rFonts w:asciiTheme="majorBidi" w:hAnsiTheme="majorBidi" w:cstheme="majorBidi"/>
          <w:sz w:val="24"/>
          <w:szCs w:val="24"/>
        </w:rPr>
        <w:t xml:space="preserve"> (Bu bilgiler Öğretim üyelerimizin PVS’lerinde bulunmaktadır, </w:t>
      </w:r>
      <w:hyperlink r:id="rId22" w:history="1">
        <w:r w:rsidR="00810742" w:rsidRPr="006F0866">
          <w:rPr>
            <w:rStyle w:val="Hyperlink"/>
            <w:rFonts w:asciiTheme="majorBidi" w:hAnsiTheme="majorBidi" w:cstheme="majorBidi"/>
            <w:sz w:val="24"/>
            <w:szCs w:val="24"/>
          </w:rPr>
          <w:t>https://bilecik.edu.tr/molekulerbiyoloji/Icerik/Akademik_Personel_5ea2d</w:t>
        </w:r>
      </w:hyperlink>
      <w:r w:rsidR="00810742">
        <w:rPr>
          <w:rFonts w:asciiTheme="majorBidi" w:hAnsiTheme="majorBidi" w:cstheme="majorBidi"/>
          <w:sz w:val="24"/>
          <w:szCs w:val="24"/>
        </w:rPr>
        <w:t xml:space="preserve"> ).</w:t>
      </w:r>
    </w:p>
    <w:p w14:paraId="260078D1" w14:textId="2235BDEB" w:rsidR="00CF720D" w:rsidRPr="00CF720D" w:rsidRDefault="00CF720D" w:rsidP="007E2271">
      <w:pPr>
        <w:spacing w:line="360" w:lineRule="auto"/>
        <w:jc w:val="both"/>
        <w:rPr>
          <w:rFonts w:asciiTheme="majorBidi" w:hAnsiTheme="majorBidi" w:cstheme="majorBidi"/>
          <w:b/>
          <w:bCs/>
          <w:sz w:val="24"/>
          <w:szCs w:val="24"/>
        </w:rPr>
      </w:pPr>
      <w:r w:rsidRPr="00CF720D">
        <w:rPr>
          <w:rFonts w:asciiTheme="majorBidi" w:hAnsiTheme="majorBidi" w:cstheme="majorBidi"/>
          <w:b/>
          <w:bCs/>
          <w:sz w:val="24"/>
          <w:szCs w:val="24"/>
        </w:rPr>
        <w:t>C.3. Araştırma Performansı</w:t>
      </w:r>
    </w:p>
    <w:p w14:paraId="02C3ACA7" w14:textId="3A60A74D" w:rsidR="00CF720D" w:rsidRPr="00CF720D" w:rsidRDefault="00CF720D" w:rsidP="007E2271">
      <w:pPr>
        <w:spacing w:line="360" w:lineRule="auto"/>
        <w:jc w:val="both"/>
        <w:rPr>
          <w:rFonts w:asciiTheme="majorBidi" w:hAnsiTheme="majorBidi" w:cstheme="majorBidi"/>
          <w:i/>
          <w:iCs/>
          <w:sz w:val="24"/>
          <w:szCs w:val="24"/>
        </w:rPr>
      </w:pPr>
      <w:r w:rsidRPr="00CF720D">
        <w:rPr>
          <w:rFonts w:asciiTheme="majorBidi" w:hAnsiTheme="majorBidi" w:cstheme="majorBidi"/>
          <w:i/>
          <w:iCs/>
          <w:sz w:val="24"/>
          <w:szCs w:val="24"/>
        </w:rPr>
        <w:t>C.3.1. Araştırma performansının izlenmesi ve değerlendirilmesi</w:t>
      </w:r>
    </w:p>
    <w:p w14:paraId="110867DF" w14:textId="3D80EF3E" w:rsidR="00CF720D" w:rsidRDefault="00CF720D" w:rsidP="00D96F77">
      <w:pPr>
        <w:spacing w:line="360" w:lineRule="auto"/>
        <w:jc w:val="both"/>
        <w:rPr>
          <w:rFonts w:asciiTheme="majorBidi" w:hAnsiTheme="majorBidi" w:cstheme="majorBidi"/>
          <w:sz w:val="24"/>
          <w:szCs w:val="24"/>
        </w:rPr>
      </w:pPr>
      <w:r w:rsidRPr="00D970F8">
        <w:rPr>
          <w:rFonts w:asciiTheme="majorBidi" w:hAnsiTheme="majorBidi" w:cstheme="majorBidi"/>
          <w:sz w:val="24"/>
          <w:szCs w:val="24"/>
        </w:rPr>
        <w:t>Araştırma performansını izlemek üzere geçerli olan tanımlı süreçler aşağıda belirtildiği gibidir;</w:t>
      </w:r>
    </w:p>
    <w:p w14:paraId="1666E289" w14:textId="40CCDF7E" w:rsidR="00642D2A" w:rsidRPr="00D970F8" w:rsidRDefault="00642D2A" w:rsidP="00D96F77">
      <w:pPr>
        <w:spacing w:line="360" w:lineRule="auto"/>
        <w:jc w:val="both"/>
        <w:rPr>
          <w:rFonts w:asciiTheme="majorBidi" w:hAnsiTheme="majorBidi" w:cstheme="majorBidi"/>
          <w:sz w:val="24"/>
          <w:szCs w:val="24"/>
        </w:rPr>
      </w:pPr>
      <w:r>
        <w:rPr>
          <w:rFonts w:asciiTheme="majorBidi" w:hAnsiTheme="majorBidi" w:cstheme="majorBidi"/>
          <w:sz w:val="24"/>
          <w:szCs w:val="24"/>
        </w:rPr>
        <w:tab/>
      </w:r>
      <w:r w:rsidRPr="000472A0">
        <w:rPr>
          <w:rFonts w:asciiTheme="majorBidi" w:hAnsiTheme="majorBidi" w:cstheme="majorBidi"/>
          <w:sz w:val="24"/>
          <w:szCs w:val="24"/>
        </w:rPr>
        <w:t>- Uluslararası 2</w:t>
      </w:r>
      <w:r w:rsidR="000472A0" w:rsidRPr="000472A0">
        <w:rPr>
          <w:rFonts w:asciiTheme="majorBidi" w:hAnsiTheme="majorBidi" w:cstheme="majorBidi"/>
          <w:sz w:val="24"/>
          <w:szCs w:val="24"/>
        </w:rPr>
        <w:t>7</w:t>
      </w:r>
      <w:r w:rsidRPr="000472A0">
        <w:rPr>
          <w:rFonts w:asciiTheme="majorBidi" w:hAnsiTheme="majorBidi" w:cstheme="majorBidi"/>
          <w:sz w:val="24"/>
          <w:szCs w:val="24"/>
        </w:rPr>
        <w:t xml:space="preserve"> ve ulusal </w:t>
      </w:r>
      <w:r w:rsidR="000472A0" w:rsidRPr="000472A0">
        <w:rPr>
          <w:rFonts w:asciiTheme="majorBidi" w:hAnsiTheme="majorBidi" w:cstheme="majorBidi"/>
          <w:sz w:val="24"/>
          <w:szCs w:val="24"/>
        </w:rPr>
        <w:t>2</w:t>
      </w:r>
      <w:r w:rsidRPr="000472A0">
        <w:rPr>
          <w:rFonts w:asciiTheme="majorBidi" w:hAnsiTheme="majorBidi" w:cstheme="majorBidi"/>
          <w:sz w:val="24"/>
          <w:szCs w:val="24"/>
        </w:rPr>
        <w:t xml:space="preserve"> olmak üzere toplamda 2</w:t>
      </w:r>
      <w:r w:rsidR="000472A0" w:rsidRPr="000472A0">
        <w:rPr>
          <w:rFonts w:asciiTheme="majorBidi" w:hAnsiTheme="majorBidi" w:cstheme="majorBidi"/>
          <w:sz w:val="24"/>
          <w:szCs w:val="24"/>
        </w:rPr>
        <w:t>9</w:t>
      </w:r>
      <w:r w:rsidRPr="000472A0">
        <w:rPr>
          <w:rFonts w:asciiTheme="majorBidi" w:hAnsiTheme="majorBidi" w:cstheme="majorBidi"/>
          <w:sz w:val="24"/>
          <w:szCs w:val="24"/>
        </w:rPr>
        <w:t xml:space="preserve"> makale yayınlanmış, yayınlanan bu makalelerin </w:t>
      </w:r>
      <w:r w:rsidR="000472A0" w:rsidRPr="000472A0">
        <w:rPr>
          <w:rFonts w:asciiTheme="majorBidi" w:hAnsiTheme="majorBidi" w:cstheme="majorBidi"/>
          <w:sz w:val="24"/>
          <w:szCs w:val="24"/>
        </w:rPr>
        <w:t>27</w:t>
      </w:r>
      <w:r w:rsidRPr="000472A0">
        <w:rPr>
          <w:rFonts w:asciiTheme="majorBidi" w:hAnsiTheme="majorBidi" w:cstheme="majorBidi"/>
          <w:sz w:val="24"/>
          <w:szCs w:val="24"/>
        </w:rPr>
        <w:t>’</w:t>
      </w:r>
      <w:r w:rsidR="000472A0" w:rsidRPr="000472A0">
        <w:rPr>
          <w:rFonts w:asciiTheme="majorBidi" w:hAnsiTheme="majorBidi" w:cstheme="majorBidi"/>
          <w:sz w:val="24"/>
          <w:szCs w:val="24"/>
        </w:rPr>
        <w:t>si</w:t>
      </w:r>
      <w:r w:rsidRPr="000472A0">
        <w:rPr>
          <w:rFonts w:asciiTheme="majorBidi" w:hAnsiTheme="majorBidi" w:cstheme="majorBidi"/>
          <w:sz w:val="24"/>
          <w:szCs w:val="24"/>
        </w:rPr>
        <w:t xml:space="preserve"> SCI, SCI-Expanded, SSCI, AHCI, ESCI endeksli dergilerde yayımlanmıştır. 2 tanesi ise ulusal hakemli dergilerde yayınlanmıştır. Uluslararası </w:t>
      </w:r>
      <w:r w:rsidR="000472A0" w:rsidRPr="000472A0">
        <w:rPr>
          <w:rFonts w:asciiTheme="majorBidi" w:hAnsiTheme="majorBidi" w:cstheme="majorBidi"/>
          <w:sz w:val="24"/>
          <w:szCs w:val="24"/>
        </w:rPr>
        <w:t>7</w:t>
      </w:r>
      <w:r w:rsidRPr="000472A0">
        <w:rPr>
          <w:rFonts w:asciiTheme="majorBidi" w:hAnsiTheme="majorBidi" w:cstheme="majorBidi"/>
          <w:sz w:val="24"/>
          <w:szCs w:val="24"/>
        </w:rPr>
        <w:t xml:space="preserve"> ve ulusal</w:t>
      </w:r>
      <w:r w:rsidR="000472A0" w:rsidRPr="000472A0">
        <w:rPr>
          <w:rFonts w:asciiTheme="majorBidi" w:hAnsiTheme="majorBidi" w:cstheme="majorBidi"/>
          <w:sz w:val="24"/>
          <w:szCs w:val="24"/>
        </w:rPr>
        <w:t xml:space="preserve"> 4</w:t>
      </w:r>
      <w:r w:rsidRPr="000472A0">
        <w:rPr>
          <w:rFonts w:asciiTheme="majorBidi" w:hAnsiTheme="majorBidi" w:cstheme="majorBidi"/>
          <w:sz w:val="24"/>
          <w:szCs w:val="24"/>
        </w:rPr>
        <w:t xml:space="preserve"> olmak üzere toplam 1</w:t>
      </w:r>
      <w:r w:rsidR="000472A0" w:rsidRPr="000472A0">
        <w:rPr>
          <w:rFonts w:asciiTheme="majorBidi" w:hAnsiTheme="majorBidi" w:cstheme="majorBidi"/>
          <w:sz w:val="24"/>
          <w:szCs w:val="24"/>
        </w:rPr>
        <w:t>1</w:t>
      </w:r>
      <w:r w:rsidRPr="000472A0">
        <w:rPr>
          <w:rFonts w:asciiTheme="majorBidi" w:hAnsiTheme="majorBidi" w:cstheme="majorBidi"/>
          <w:sz w:val="24"/>
          <w:szCs w:val="24"/>
        </w:rPr>
        <w:t xml:space="preserve"> bildiri yayınlanmıştır. Bu yayınlara ek olarak da </w:t>
      </w:r>
      <w:r w:rsidR="000472A0" w:rsidRPr="000472A0">
        <w:rPr>
          <w:rFonts w:asciiTheme="majorBidi" w:hAnsiTheme="majorBidi" w:cstheme="majorBidi"/>
          <w:sz w:val="24"/>
          <w:szCs w:val="24"/>
        </w:rPr>
        <w:t>1</w:t>
      </w:r>
      <w:r w:rsidRPr="000472A0">
        <w:rPr>
          <w:rFonts w:asciiTheme="majorBidi" w:hAnsiTheme="majorBidi" w:cstheme="majorBidi"/>
          <w:sz w:val="24"/>
          <w:szCs w:val="24"/>
        </w:rPr>
        <w:t xml:space="preserve"> tane kitap bölümü şeklinde yayın yapılmıştır.</w:t>
      </w:r>
      <w:r>
        <w:rPr>
          <w:rFonts w:asciiTheme="majorBidi" w:hAnsiTheme="majorBidi" w:cstheme="majorBidi"/>
          <w:sz w:val="24"/>
          <w:szCs w:val="24"/>
        </w:rPr>
        <w:t xml:space="preserve"> </w:t>
      </w:r>
    </w:p>
    <w:p w14:paraId="0A858D2A" w14:textId="029E1197" w:rsidR="00CF720D" w:rsidRPr="00D970F8" w:rsidRDefault="00CF720D" w:rsidP="00D96F77">
      <w:pPr>
        <w:spacing w:line="360" w:lineRule="auto"/>
        <w:ind w:firstLine="720"/>
        <w:jc w:val="both"/>
        <w:rPr>
          <w:rFonts w:asciiTheme="majorBidi" w:hAnsiTheme="majorBidi" w:cstheme="majorBidi"/>
          <w:sz w:val="24"/>
          <w:szCs w:val="24"/>
        </w:rPr>
      </w:pPr>
      <w:r w:rsidRPr="00D970F8">
        <w:rPr>
          <w:rFonts w:asciiTheme="majorBidi" w:hAnsiTheme="majorBidi" w:cstheme="majorBidi"/>
          <w:b/>
          <w:bCs/>
          <w:sz w:val="24"/>
          <w:szCs w:val="24"/>
        </w:rPr>
        <w:t>-</w:t>
      </w:r>
      <w:bookmarkStart w:id="0" w:name="_Hlk94804244"/>
      <w:r w:rsidR="0067686A">
        <w:rPr>
          <w:rFonts w:asciiTheme="majorBidi" w:hAnsiTheme="majorBidi" w:cstheme="majorBidi"/>
          <w:b/>
          <w:bCs/>
          <w:sz w:val="24"/>
          <w:szCs w:val="24"/>
        </w:rPr>
        <w:t xml:space="preserve"> </w:t>
      </w:r>
      <w:r w:rsidRPr="00D970F8">
        <w:rPr>
          <w:rFonts w:asciiTheme="majorBidi" w:hAnsiTheme="majorBidi" w:cstheme="majorBidi"/>
          <w:sz w:val="24"/>
          <w:szCs w:val="24"/>
        </w:rPr>
        <w:t>Lisansüstü tezlerden yapılan uluslararası/ulusal dergilerdeki yayın sayısı</w:t>
      </w:r>
      <w:r w:rsidR="00BA5CF1" w:rsidRPr="00D970F8">
        <w:rPr>
          <w:rFonts w:asciiTheme="majorBidi" w:hAnsiTheme="majorBidi" w:cstheme="majorBidi"/>
          <w:sz w:val="24"/>
          <w:szCs w:val="24"/>
        </w:rPr>
        <w:t xml:space="preserve">: </w:t>
      </w:r>
      <w:r w:rsidR="006C7DAA">
        <w:rPr>
          <w:rFonts w:asciiTheme="majorBidi" w:hAnsiTheme="majorBidi" w:cstheme="majorBidi"/>
          <w:sz w:val="24"/>
          <w:szCs w:val="24"/>
        </w:rPr>
        <w:t>4</w:t>
      </w:r>
    </w:p>
    <w:bookmarkEnd w:id="0"/>
    <w:p w14:paraId="40852BBF" w14:textId="130B6E75" w:rsidR="00CF720D" w:rsidRPr="00D970F8" w:rsidRDefault="00CF720D" w:rsidP="00D96F77">
      <w:pPr>
        <w:spacing w:line="360" w:lineRule="auto"/>
        <w:ind w:firstLine="720"/>
        <w:jc w:val="both"/>
        <w:rPr>
          <w:rFonts w:asciiTheme="majorBidi" w:hAnsiTheme="majorBidi" w:cstheme="majorBidi"/>
          <w:sz w:val="24"/>
          <w:szCs w:val="24"/>
        </w:rPr>
      </w:pPr>
      <w:r w:rsidRPr="00D970F8">
        <w:rPr>
          <w:rFonts w:asciiTheme="majorBidi" w:hAnsiTheme="majorBidi" w:cstheme="majorBidi"/>
          <w:sz w:val="24"/>
          <w:szCs w:val="24"/>
        </w:rPr>
        <w:t>- Lisansüstü tezlerden yapılan uluslararası/ulusal kongrelerde yapılan bildiriler</w:t>
      </w:r>
      <w:r w:rsidR="006C7DAA">
        <w:rPr>
          <w:rFonts w:asciiTheme="majorBidi" w:hAnsiTheme="majorBidi" w:cstheme="majorBidi"/>
          <w:sz w:val="24"/>
          <w:szCs w:val="24"/>
        </w:rPr>
        <w:t>: 9</w:t>
      </w:r>
    </w:p>
    <w:p w14:paraId="4FEC0DA9" w14:textId="0515762C" w:rsidR="00CF720D" w:rsidRPr="00D970F8" w:rsidRDefault="00CF720D" w:rsidP="00D96F77">
      <w:pPr>
        <w:spacing w:line="360" w:lineRule="auto"/>
        <w:ind w:firstLine="720"/>
        <w:jc w:val="both"/>
        <w:rPr>
          <w:rFonts w:asciiTheme="majorBidi" w:hAnsiTheme="majorBidi" w:cstheme="majorBidi"/>
          <w:sz w:val="24"/>
          <w:szCs w:val="24"/>
        </w:rPr>
      </w:pPr>
      <w:r w:rsidRPr="00D970F8">
        <w:rPr>
          <w:rFonts w:asciiTheme="majorBidi" w:hAnsiTheme="majorBidi" w:cstheme="majorBidi"/>
          <w:sz w:val="24"/>
          <w:szCs w:val="24"/>
        </w:rPr>
        <w:lastRenderedPageBreak/>
        <w:t>-</w:t>
      </w:r>
      <w:r w:rsidR="0067686A">
        <w:rPr>
          <w:rFonts w:asciiTheme="majorBidi" w:hAnsiTheme="majorBidi" w:cstheme="majorBidi"/>
          <w:sz w:val="24"/>
          <w:szCs w:val="24"/>
        </w:rPr>
        <w:t xml:space="preserve"> </w:t>
      </w:r>
      <w:r w:rsidRPr="00D970F8">
        <w:rPr>
          <w:rFonts w:asciiTheme="majorBidi" w:hAnsiTheme="majorBidi" w:cstheme="majorBidi"/>
          <w:sz w:val="24"/>
          <w:szCs w:val="24"/>
        </w:rPr>
        <w:t>Lisansüstü öğrencilerin bursiyer olarak yer aldığı Uluslararası/Ulusal proje sayısı</w:t>
      </w:r>
      <w:r w:rsidR="00C57738">
        <w:rPr>
          <w:rFonts w:asciiTheme="majorBidi" w:hAnsiTheme="majorBidi" w:cstheme="majorBidi"/>
          <w:sz w:val="24"/>
          <w:szCs w:val="24"/>
        </w:rPr>
        <w:t>: 2</w:t>
      </w:r>
    </w:p>
    <w:p w14:paraId="2DD4ECFB" w14:textId="23631ED3" w:rsidR="00CF720D" w:rsidRPr="00D4542F" w:rsidRDefault="00CF720D" w:rsidP="00D96F77">
      <w:pPr>
        <w:spacing w:line="360" w:lineRule="auto"/>
        <w:ind w:firstLine="720"/>
        <w:jc w:val="both"/>
        <w:rPr>
          <w:rFonts w:asciiTheme="majorBidi" w:hAnsiTheme="majorBidi" w:cstheme="majorBidi"/>
          <w:sz w:val="24"/>
          <w:szCs w:val="24"/>
        </w:rPr>
      </w:pPr>
      <w:r w:rsidRPr="00D4542F">
        <w:rPr>
          <w:rFonts w:asciiTheme="majorBidi" w:hAnsiTheme="majorBidi" w:cstheme="majorBidi"/>
          <w:b/>
          <w:bCs/>
          <w:sz w:val="24"/>
          <w:szCs w:val="24"/>
        </w:rPr>
        <w:t>-</w:t>
      </w:r>
      <w:r w:rsidR="0067686A">
        <w:rPr>
          <w:rFonts w:asciiTheme="majorBidi" w:hAnsiTheme="majorBidi" w:cstheme="majorBidi"/>
          <w:b/>
          <w:bCs/>
          <w:sz w:val="24"/>
          <w:szCs w:val="24"/>
        </w:rPr>
        <w:t xml:space="preserve"> </w:t>
      </w:r>
      <w:r w:rsidRPr="00D4542F">
        <w:rPr>
          <w:rFonts w:asciiTheme="majorBidi" w:hAnsiTheme="majorBidi" w:cstheme="majorBidi"/>
          <w:sz w:val="24"/>
          <w:szCs w:val="24"/>
        </w:rPr>
        <w:t xml:space="preserve">Uluslararası/Ulusal öğrenci değişim </w:t>
      </w:r>
      <w:r w:rsidRPr="00285AD5">
        <w:rPr>
          <w:rFonts w:asciiTheme="majorBidi" w:hAnsiTheme="majorBidi" w:cstheme="majorBidi"/>
          <w:sz w:val="24"/>
          <w:szCs w:val="24"/>
        </w:rPr>
        <w:t>programlarına (ERASMUS gibi) katılan öğrenci sayısı</w:t>
      </w:r>
      <w:r w:rsidR="00D4542F" w:rsidRPr="00285AD5">
        <w:rPr>
          <w:rFonts w:asciiTheme="majorBidi" w:hAnsiTheme="majorBidi" w:cstheme="majorBidi"/>
          <w:sz w:val="24"/>
          <w:szCs w:val="24"/>
        </w:rPr>
        <w:t>: 2</w:t>
      </w:r>
    </w:p>
    <w:p w14:paraId="5C9411D4" w14:textId="249AF4C5" w:rsidR="00CF720D" w:rsidRPr="00D4542F" w:rsidRDefault="00CF720D" w:rsidP="00D96F77">
      <w:pPr>
        <w:spacing w:line="360" w:lineRule="auto"/>
        <w:ind w:firstLine="720"/>
        <w:jc w:val="both"/>
        <w:rPr>
          <w:rFonts w:asciiTheme="majorBidi" w:hAnsiTheme="majorBidi" w:cstheme="majorBidi"/>
          <w:sz w:val="24"/>
          <w:szCs w:val="24"/>
        </w:rPr>
      </w:pPr>
      <w:r w:rsidRPr="00D4542F">
        <w:rPr>
          <w:rFonts w:asciiTheme="majorBidi" w:hAnsiTheme="majorBidi" w:cstheme="majorBidi"/>
          <w:sz w:val="24"/>
          <w:szCs w:val="24"/>
        </w:rPr>
        <w:t>-</w:t>
      </w:r>
      <w:r w:rsidR="00D4542F" w:rsidRPr="00D4542F">
        <w:rPr>
          <w:rFonts w:asciiTheme="majorBidi" w:hAnsiTheme="majorBidi" w:cstheme="majorBidi"/>
          <w:sz w:val="24"/>
          <w:szCs w:val="24"/>
        </w:rPr>
        <w:t xml:space="preserve"> </w:t>
      </w:r>
      <w:r w:rsidRPr="00D4542F">
        <w:rPr>
          <w:rFonts w:asciiTheme="majorBidi" w:hAnsiTheme="majorBidi" w:cstheme="majorBidi"/>
          <w:sz w:val="24"/>
          <w:szCs w:val="24"/>
        </w:rPr>
        <w:t>Uluslararası/Ulusal aksiyonlardan ya da burs programlarından (COST, Madam Cruie, EMBO, ve Tübitak gibi) faydalanarak hazırlanan yurt dışı tabanlı projelerde çalışan lisansüstü burs</w:t>
      </w:r>
      <w:r w:rsidR="00D4542F" w:rsidRPr="00D4542F">
        <w:rPr>
          <w:rFonts w:asciiTheme="majorBidi" w:hAnsiTheme="majorBidi" w:cstheme="majorBidi"/>
          <w:sz w:val="24"/>
          <w:szCs w:val="24"/>
        </w:rPr>
        <w:t>iyerlerin</w:t>
      </w:r>
      <w:r w:rsidRPr="00D4542F">
        <w:rPr>
          <w:rFonts w:asciiTheme="majorBidi" w:hAnsiTheme="majorBidi" w:cstheme="majorBidi"/>
          <w:sz w:val="24"/>
          <w:szCs w:val="24"/>
        </w:rPr>
        <w:t xml:space="preserve"> sayısı</w:t>
      </w:r>
      <w:r w:rsidR="00D4542F">
        <w:rPr>
          <w:rFonts w:asciiTheme="majorBidi" w:hAnsiTheme="majorBidi" w:cstheme="majorBidi"/>
          <w:sz w:val="24"/>
          <w:szCs w:val="24"/>
        </w:rPr>
        <w:t xml:space="preserve">: </w:t>
      </w:r>
    </w:p>
    <w:p w14:paraId="377CD825" w14:textId="1DCB8B0C" w:rsidR="00CF720D" w:rsidRDefault="00CF720D" w:rsidP="00DD4245">
      <w:pPr>
        <w:spacing w:line="360" w:lineRule="auto"/>
        <w:ind w:firstLine="720"/>
        <w:jc w:val="both"/>
        <w:rPr>
          <w:rFonts w:asciiTheme="majorBidi" w:hAnsiTheme="majorBidi" w:cstheme="majorBidi"/>
          <w:sz w:val="24"/>
          <w:szCs w:val="24"/>
        </w:rPr>
      </w:pPr>
      <w:r w:rsidRPr="00D970F8">
        <w:rPr>
          <w:rFonts w:asciiTheme="majorBidi" w:hAnsiTheme="majorBidi" w:cstheme="majorBidi"/>
          <w:sz w:val="24"/>
          <w:szCs w:val="24"/>
        </w:rPr>
        <w:t>-</w:t>
      </w:r>
      <w:r w:rsidR="00D4542F" w:rsidRPr="00D970F8">
        <w:rPr>
          <w:rFonts w:asciiTheme="majorBidi" w:hAnsiTheme="majorBidi" w:cstheme="majorBidi"/>
          <w:sz w:val="24"/>
          <w:szCs w:val="24"/>
        </w:rPr>
        <w:t xml:space="preserve"> </w:t>
      </w:r>
      <w:r w:rsidRPr="00D970F8">
        <w:rPr>
          <w:rFonts w:asciiTheme="majorBidi" w:hAnsiTheme="majorBidi" w:cstheme="majorBidi"/>
          <w:sz w:val="24"/>
          <w:szCs w:val="24"/>
        </w:rPr>
        <w:t>Uluslararası laboratuvarlar ile kurulan iş birliklerinin sayısı</w:t>
      </w:r>
      <w:r w:rsidR="00BA5CF1" w:rsidRPr="00D970F8">
        <w:rPr>
          <w:rFonts w:asciiTheme="majorBidi" w:hAnsiTheme="majorBidi" w:cstheme="majorBidi"/>
          <w:sz w:val="24"/>
          <w:szCs w:val="24"/>
        </w:rPr>
        <w:t>:</w:t>
      </w:r>
      <w:r w:rsidR="00BA5CF1">
        <w:rPr>
          <w:rFonts w:asciiTheme="majorBidi" w:hAnsiTheme="majorBidi" w:cstheme="majorBidi"/>
          <w:sz w:val="24"/>
          <w:szCs w:val="24"/>
        </w:rPr>
        <w:t xml:space="preserve"> </w:t>
      </w:r>
      <w:r w:rsidR="00BA5CF1" w:rsidRPr="00BA5CF1">
        <w:rPr>
          <w:rFonts w:asciiTheme="majorBidi" w:hAnsiTheme="majorBidi" w:cstheme="majorBidi"/>
          <w:sz w:val="24"/>
          <w:szCs w:val="24"/>
        </w:rPr>
        <w:t>3</w:t>
      </w:r>
      <w:r w:rsidR="00BA5CF1">
        <w:rPr>
          <w:rFonts w:asciiTheme="majorBidi" w:hAnsiTheme="majorBidi" w:cstheme="majorBidi"/>
          <w:sz w:val="24"/>
          <w:szCs w:val="24"/>
        </w:rPr>
        <w:t xml:space="preserve"> (</w:t>
      </w:r>
      <w:r w:rsidR="00BA5CF1" w:rsidRPr="00BA5CF1">
        <w:rPr>
          <w:rFonts w:asciiTheme="majorBidi" w:hAnsiTheme="majorBidi" w:cstheme="majorBidi"/>
          <w:sz w:val="24"/>
          <w:szCs w:val="24"/>
        </w:rPr>
        <w:t>Portekiz</w:t>
      </w:r>
      <w:r w:rsidR="00DD4245">
        <w:rPr>
          <w:rFonts w:asciiTheme="majorBidi" w:hAnsiTheme="majorBidi" w:cstheme="majorBidi"/>
          <w:sz w:val="24"/>
          <w:szCs w:val="24"/>
        </w:rPr>
        <w:t xml:space="preserve">, </w:t>
      </w:r>
      <w:r w:rsidR="00BA5CF1" w:rsidRPr="00BA5CF1">
        <w:rPr>
          <w:rFonts w:asciiTheme="majorBidi" w:hAnsiTheme="majorBidi" w:cstheme="majorBidi"/>
          <w:sz w:val="24"/>
          <w:szCs w:val="24"/>
        </w:rPr>
        <w:t>İspanya</w:t>
      </w:r>
      <w:r w:rsidR="00DD4245">
        <w:rPr>
          <w:rFonts w:asciiTheme="majorBidi" w:hAnsiTheme="majorBidi" w:cstheme="majorBidi"/>
          <w:sz w:val="24"/>
          <w:szCs w:val="24"/>
        </w:rPr>
        <w:t xml:space="preserve"> ve Özbekistan</w:t>
      </w:r>
      <w:r w:rsidR="00BA5CF1">
        <w:rPr>
          <w:rFonts w:asciiTheme="majorBidi" w:hAnsiTheme="majorBidi" w:cstheme="majorBidi"/>
          <w:sz w:val="24"/>
          <w:szCs w:val="24"/>
        </w:rPr>
        <w:t>)</w:t>
      </w:r>
    </w:p>
    <w:p w14:paraId="535B7623" w14:textId="77D2CE55" w:rsidR="000A1E62" w:rsidRPr="000A1E62" w:rsidRDefault="000A1E62" w:rsidP="000A1E62">
      <w:pPr>
        <w:spacing w:line="360" w:lineRule="auto"/>
        <w:ind w:firstLine="720"/>
        <w:jc w:val="both"/>
        <w:rPr>
          <w:rFonts w:asciiTheme="majorBidi" w:hAnsiTheme="majorBidi" w:cstheme="majorBidi"/>
          <w:sz w:val="24"/>
          <w:szCs w:val="24"/>
        </w:rPr>
      </w:pPr>
      <w:r w:rsidRPr="000A1E62">
        <w:rPr>
          <w:rFonts w:asciiTheme="majorBidi" w:hAnsiTheme="majorBidi" w:cstheme="majorBidi"/>
          <w:sz w:val="24"/>
          <w:szCs w:val="24"/>
        </w:rPr>
        <w:t>Özbekistan ile 2023 yılında yeni iş</w:t>
      </w:r>
      <w:r>
        <w:rPr>
          <w:rFonts w:asciiTheme="majorBidi" w:hAnsiTheme="majorBidi" w:cstheme="majorBidi"/>
          <w:sz w:val="24"/>
          <w:szCs w:val="24"/>
        </w:rPr>
        <w:t xml:space="preserve"> </w:t>
      </w:r>
      <w:r w:rsidRPr="000A1E62">
        <w:rPr>
          <w:rFonts w:asciiTheme="majorBidi" w:hAnsiTheme="majorBidi" w:cstheme="majorBidi"/>
          <w:sz w:val="24"/>
          <w:szCs w:val="24"/>
        </w:rPr>
        <w:t>birliği kuruldu ve 1 uluslararası proje çıkarıldı.</w:t>
      </w:r>
    </w:p>
    <w:p w14:paraId="072990FA" w14:textId="65566EE5" w:rsidR="00D970F8" w:rsidRDefault="000A1E62" w:rsidP="000A1E62">
      <w:pPr>
        <w:spacing w:line="360" w:lineRule="auto"/>
        <w:ind w:firstLine="720"/>
        <w:jc w:val="both"/>
        <w:rPr>
          <w:rFonts w:asciiTheme="majorBidi" w:hAnsiTheme="majorBidi" w:cstheme="majorBidi"/>
          <w:sz w:val="24"/>
          <w:szCs w:val="24"/>
        </w:rPr>
      </w:pPr>
      <w:r w:rsidRPr="000A1E62">
        <w:rPr>
          <w:rFonts w:asciiTheme="majorBidi" w:hAnsiTheme="majorBidi" w:cstheme="majorBidi"/>
          <w:sz w:val="24"/>
          <w:szCs w:val="24"/>
        </w:rPr>
        <w:t>Bunun yanısıra 2023 yılında yeni COST aksiyonu üyeliği</w:t>
      </w:r>
      <w:r>
        <w:rPr>
          <w:rFonts w:asciiTheme="majorBidi" w:hAnsiTheme="majorBidi" w:cstheme="majorBidi"/>
          <w:sz w:val="24"/>
          <w:szCs w:val="24"/>
        </w:rPr>
        <w:t xml:space="preserve"> mevcuttur (</w:t>
      </w:r>
      <w:r w:rsidRPr="000A1E62">
        <w:rPr>
          <w:rFonts w:asciiTheme="majorBidi" w:hAnsiTheme="majorBidi" w:cstheme="majorBidi"/>
          <w:sz w:val="24"/>
          <w:szCs w:val="24"/>
        </w:rPr>
        <w:t>CA22157- Reproductive Enhancement of CROP resilience to extreme climate (RECROP)</w:t>
      </w:r>
      <w:r>
        <w:rPr>
          <w:rFonts w:asciiTheme="majorBidi" w:hAnsiTheme="majorBidi" w:cstheme="majorBidi"/>
          <w:sz w:val="24"/>
          <w:szCs w:val="24"/>
        </w:rPr>
        <w:t>).</w:t>
      </w:r>
    </w:p>
    <w:p w14:paraId="7D1E4F9C" w14:textId="5F422245" w:rsidR="00D970F8" w:rsidRPr="00D96F77" w:rsidRDefault="00D970F8" w:rsidP="00D970F8">
      <w:pPr>
        <w:spacing w:line="360" w:lineRule="auto"/>
        <w:ind w:firstLine="720"/>
        <w:jc w:val="both"/>
        <w:rPr>
          <w:rFonts w:asciiTheme="majorBidi" w:hAnsiTheme="majorBidi" w:cstheme="majorBidi"/>
          <w:sz w:val="24"/>
          <w:szCs w:val="24"/>
          <w:highlight w:val="yellow"/>
        </w:rPr>
      </w:pPr>
      <w:r w:rsidRPr="00D970F8">
        <w:rPr>
          <w:rFonts w:asciiTheme="majorBidi" w:hAnsiTheme="majorBidi" w:cstheme="majorBidi"/>
          <w:sz w:val="24"/>
          <w:szCs w:val="24"/>
        </w:rPr>
        <w:t>İspanya ile 2018 yılından beridir</w:t>
      </w:r>
      <w:r>
        <w:rPr>
          <w:rFonts w:asciiTheme="majorBidi" w:hAnsiTheme="majorBidi" w:cstheme="majorBidi"/>
          <w:sz w:val="24"/>
          <w:szCs w:val="24"/>
        </w:rPr>
        <w:t>,</w:t>
      </w:r>
      <w:r w:rsidRPr="00D970F8">
        <w:rPr>
          <w:rFonts w:asciiTheme="majorBidi" w:hAnsiTheme="majorBidi" w:cstheme="majorBidi"/>
          <w:sz w:val="24"/>
          <w:szCs w:val="24"/>
        </w:rPr>
        <w:t xml:space="preserve"> Dr. Alejandro Ferrando ile Dr. Dilek ÜNAL ortak çalışmalarını sürdürmektedir.</w:t>
      </w:r>
    </w:p>
    <w:p w14:paraId="4B7CCD05" w14:textId="2CA24EE6" w:rsidR="00CF720D" w:rsidRPr="00D96F77" w:rsidRDefault="00CF720D" w:rsidP="00D96F77">
      <w:pPr>
        <w:spacing w:line="360" w:lineRule="auto"/>
        <w:ind w:firstLine="720"/>
        <w:jc w:val="both"/>
        <w:rPr>
          <w:rFonts w:asciiTheme="majorBidi" w:hAnsiTheme="majorBidi" w:cstheme="majorBidi"/>
          <w:sz w:val="24"/>
          <w:szCs w:val="24"/>
          <w:highlight w:val="yellow"/>
        </w:rPr>
      </w:pPr>
      <w:r w:rsidRPr="00D4542F">
        <w:rPr>
          <w:rFonts w:asciiTheme="majorBidi" w:hAnsiTheme="majorBidi" w:cstheme="majorBidi"/>
          <w:sz w:val="24"/>
          <w:szCs w:val="24"/>
        </w:rPr>
        <w:t>-</w:t>
      </w:r>
      <w:r w:rsidR="0067686A">
        <w:rPr>
          <w:rFonts w:asciiTheme="majorBidi" w:hAnsiTheme="majorBidi" w:cstheme="majorBidi"/>
          <w:sz w:val="24"/>
          <w:szCs w:val="24"/>
        </w:rPr>
        <w:t xml:space="preserve"> </w:t>
      </w:r>
      <w:r w:rsidRPr="00D4542F">
        <w:rPr>
          <w:rFonts w:asciiTheme="majorBidi" w:hAnsiTheme="majorBidi" w:cstheme="majorBidi"/>
          <w:sz w:val="24"/>
          <w:szCs w:val="24"/>
        </w:rPr>
        <w:t>100/2000 YÖK Doktora Burslu öğrenci sayısı</w:t>
      </w:r>
      <w:r w:rsidR="00D4542F" w:rsidRPr="00D4542F">
        <w:rPr>
          <w:rFonts w:asciiTheme="majorBidi" w:hAnsiTheme="majorBidi" w:cstheme="majorBidi"/>
          <w:sz w:val="24"/>
          <w:szCs w:val="24"/>
        </w:rPr>
        <w:t xml:space="preserve">: </w:t>
      </w:r>
      <w:r w:rsidR="00D4542F">
        <w:rPr>
          <w:rFonts w:asciiTheme="majorBidi" w:hAnsiTheme="majorBidi" w:cstheme="majorBidi"/>
          <w:sz w:val="24"/>
          <w:szCs w:val="24"/>
        </w:rPr>
        <w:t>-</w:t>
      </w:r>
    </w:p>
    <w:p w14:paraId="0DD220E5" w14:textId="28B55EA1" w:rsidR="00CF720D" w:rsidRPr="00672A01" w:rsidRDefault="00CF720D" w:rsidP="00D96F77">
      <w:pPr>
        <w:spacing w:line="360" w:lineRule="auto"/>
        <w:ind w:firstLine="720"/>
        <w:jc w:val="both"/>
        <w:rPr>
          <w:rFonts w:asciiTheme="majorBidi" w:hAnsiTheme="majorBidi" w:cstheme="majorBidi"/>
          <w:sz w:val="24"/>
          <w:szCs w:val="24"/>
        </w:rPr>
      </w:pPr>
      <w:r w:rsidRPr="00672A01">
        <w:rPr>
          <w:rFonts w:asciiTheme="majorBidi" w:hAnsiTheme="majorBidi" w:cstheme="majorBidi"/>
          <w:sz w:val="24"/>
          <w:szCs w:val="24"/>
        </w:rPr>
        <w:t>-</w:t>
      </w:r>
      <w:r w:rsidR="00672A01" w:rsidRPr="00672A01">
        <w:rPr>
          <w:rFonts w:asciiTheme="majorBidi" w:hAnsiTheme="majorBidi" w:cstheme="majorBidi"/>
          <w:sz w:val="24"/>
          <w:szCs w:val="24"/>
        </w:rPr>
        <w:t xml:space="preserve"> </w:t>
      </w:r>
      <w:r w:rsidRPr="00672A01">
        <w:rPr>
          <w:rFonts w:asciiTheme="majorBidi" w:hAnsiTheme="majorBidi" w:cstheme="majorBidi"/>
          <w:sz w:val="24"/>
          <w:szCs w:val="24"/>
        </w:rPr>
        <w:t>Lisansüstü programımıza kayıtlı ve mezun olan öğrenci sayısı</w:t>
      </w:r>
      <w:r w:rsidR="00672A01">
        <w:rPr>
          <w:rFonts w:asciiTheme="majorBidi" w:hAnsiTheme="majorBidi" w:cstheme="majorBidi"/>
          <w:sz w:val="24"/>
          <w:szCs w:val="24"/>
        </w:rPr>
        <w:t xml:space="preserve">: </w:t>
      </w:r>
      <w:r w:rsidR="00436510">
        <w:rPr>
          <w:rFonts w:asciiTheme="majorBidi" w:hAnsiTheme="majorBidi" w:cstheme="majorBidi"/>
          <w:sz w:val="24"/>
          <w:szCs w:val="24"/>
        </w:rPr>
        <w:t>5</w:t>
      </w:r>
    </w:p>
    <w:p w14:paraId="72EAABC2" w14:textId="7F475487" w:rsidR="00CF720D" w:rsidRPr="00672A01" w:rsidRDefault="00CF720D" w:rsidP="00D96F77">
      <w:pPr>
        <w:spacing w:line="360" w:lineRule="auto"/>
        <w:jc w:val="both"/>
        <w:rPr>
          <w:rFonts w:asciiTheme="majorBidi" w:hAnsiTheme="majorBidi" w:cstheme="majorBidi"/>
          <w:sz w:val="24"/>
          <w:szCs w:val="24"/>
        </w:rPr>
      </w:pPr>
      <w:r w:rsidRPr="00672A01">
        <w:rPr>
          <w:rFonts w:asciiTheme="majorBidi" w:hAnsiTheme="majorBidi" w:cstheme="majorBidi"/>
          <w:sz w:val="24"/>
          <w:szCs w:val="24"/>
        </w:rPr>
        <w:t>Araştırma performanslarının kayıt altına alınması ve biri</w:t>
      </w:r>
      <w:r w:rsidR="00672A01" w:rsidRPr="00672A01">
        <w:rPr>
          <w:rFonts w:asciiTheme="majorBidi" w:hAnsiTheme="majorBidi" w:cstheme="majorBidi"/>
          <w:sz w:val="24"/>
          <w:szCs w:val="24"/>
        </w:rPr>
        <w:t>mi</w:t>
      </w:r>
      <w:r w:rsidRPr="00672A01">
        <w:rPr>
          <w:rFonts w:asciiTheme="majorBidi" w:hAnsiTheme="majorBidi" w:cstheme="majorBidi"/>
          <w:sz w:val="24"/>
          <w:szCs w:val="24"/>
        </w:rPr>
        <w:t>mizin bağlı olduğu Fakültemizde her sene istenen akademik veri izleme ve değerlendirme raporları ile Araştırma-geliştirme hedeflerine ulaşıp ulaşılmadığı belirlenmektedir.</w:t>
      </w:r>
    </w:p>
    <w:p w14:paraId="5C4BA8F5" w14:textId="2A6DF45C" w:rsidR="00D96F77" w:rsidRPr="00CF720D" w:rsidRDefault="00CF720D" w:rsidP="00D96F77">
      <w:pPr>
        <w:spacing w:line="360" w:lineRule="auto"/>
        <w:jc w:val="both"/>
        <w:rPr>
          <w:rFonts w:asciiTheme="majorBidi" w:hAnsiTheme="majorBidi" w:cstheme="majorBidi"/>
          <w:sz w:val="24"/>
          <w:szCs w:val="24"/>
        </w:rPr>
      </w:pPr>
      <w:r w:rsidRPr="00B52BDA">
        <w:rPr>
          <w:rFonts w:asciiTheme="majorBidi" w:hAnsiTheme="majorBidi" w:cstheme="majorBidi"/>
          <w:sz w:val="24"/>
          <w:szCs w:val="24"/>
        </w:rPr>
        <w:t>Araştırma-geliştirme süreçlerine ilişkin yıllık öz değerlendirme raporları birim sorumlusu tarafından değerlendirmekte ve kalite güvencesi kapsamında güçlü ve zayıf yönler çıkarılmaktadır. Öz değerlendirme raporları doğrultusunda zayıf yönlerin iyileştirilmesine yönelik çalışmalar yapılmakta ve biri</w:t>
      </w:r>
      <w:r w:rsidR="00672A01" w:rsidRPr="00B52BDA">
        <w:rPr>
          <w:rFonts w:asciiTheme="majorBidi" w:hAnsiTheme="majorBidi" w:cstheme="majorBidi"/>
          <w:sz w:val="24"/>
          <w:szCs w:val="24"/>
        </w:rPr>
        <w:t>mi</w:t>
      </w:r>
      <w:r w:rsidRPr="00B52BDA">
        <w:rPr>
          <w:rFonts w:asciiTheme="majorBidi" w:hAnsiTheme="majorBidi" w:cstheme="majorBidi"/>
          <w:sz w:val="24"/>
          <w:szCs w:val="24"/>
        </w:rPr>
        <w:t>mizde bulunan öğretim üyelerinin bu konuyu içselleştirilmesi için düzenlenecek olan toplantılar ile sağlanacaktır.</w:t>
      </w:r>
    </w:p>
    <w:p w14:paraId="7E91D02A" w14:textId="7D4DCDE5" w:rsidR="00CF720D" w:rsidRPr="00CF720D" w:rsidRDefault="00CF720D" w:rsidP="007E2271">
      <w:pPr>
        <w:spacing w:line="360" w:lineRule="auto"/>
        <w:jc w:val="both"/>
        <w:rPr>
          <w:rFonts w:asciiTheme="majorBidi" w:hAnsiTheme="majorBidi" w:cstheme="majorBidi"/>
          <w:b/>
          <w:bCs/>
          <w:sz w:val="24"/>
          <w:szCs w:val="24"/>
        </w:rPr>
      </w:pPr>
      <w:r w:rsidRPr="00AA6BCE">
        <w:rPr>
          <w:rFonts w:asciiTheme="majorBidi" w:hAnsiTheme="majorBidi" w:cstheme="majorBidi"/>
          <w:b/>
          <w:bCs/>
          <w:sz w:val="24"/>
          <w:szCs w:val="24"/>
        </w:rPr>
        <w:t>D.2. Toplumsal Katkı Performansı</w:t>
      </w:r>
    </w:p>
    <w:p w14:paraId="08C30582" w14:textId="7EF781EE" w:rsidR="00F2016D" w:rsidRDefault="00CF720D" w:rsidP="007E2271">
      <w:pPr>
        <w:spacing w:line="360" w:lineRule="auto"/>
        <w:jc w:val="both"/>
        <w:rPr>
          <w:rFonts w:asciiTheme="majorBidi" w:hAnsiTheme="majorBidi" w:cstheme="majorBidi"/>
          <w:i/>
          <w:iCs/>
          <w:sz w:val="24"/>
          <w:szCs w:val="24"/>
        </w:rPr>
      </w:pPr>
      <w:r w:rsidRPr="00CF720D">
        <w:rPr>
          <w:rFonts w:asciiTheme="majorBidi" w:hAnsiTheme="majorBidi" w:cstheme="majorBidi"/>
          <w:i/>
          <w:iCs/>
          <w:sz w:val="24"/>
          <w:szCs w:val="24"/>
        </w:rPr>
        <w:t>D.2.1. Toplumsal katkı performansının izlenmesi ve değerlendirilmesi</w:t>
      </w:r>
    </w:p>
    <w:p w14:paraId="78407F7E" w14:textId="0F5DE0A9" w:rsidR="00D96F77" w:rsidRDefault="00963148" w:rsidP="007E2271">
      <w:pPr>
        <w:spacing w:line="360" w:lineRule="auto"/>
        <w:jc w:val="both"/>
        <w:rPr>
          <w:rFonts w:asciiTheme="majorBidi" w:hAnsiTheme="majorBidi" w:cstheme="majorBidi"/>
          <w:sz w:val="24"/>
          <w:szCs w:val="24"/>
        </w:rPr>
      </w:pPr>
      <w:r>
        <w:rPr>
          <w:rFonts w:asciiTheme="majorBidi" w:hAnsiTheme="majorBidi" w:cstheme="majorBidi"/>
          <w:sz w:val="24"/>
          <w:szCs w:val="24"/>
        </w:rPr>
        <w:t>Toplumsal katkı süreçlerinin değerlendirilmesinde mezun olmuş öğrencilerimizin mezuniyet sonrası istihdam durumlarının ve karşılaştıkları güçlük</w:t>
      </w:r>
      <w:r w:rsidR="00691DC8">
        <w:rPr>
          <w:rFonts w:asciiTheme="majorBidi" w:hAnsiTheme="majorBidi" w:cstheme="majorBidi"/>
          <w:sz w:val="24"/>
          <w:szCs w:val="24"/>
        </w:rPr>
        <w:t>lerin</w:t>
      </w:r>
      <w:r>
        <w:rPr>
          <w:rFonts w:asciiTheme="majorBidi" w:hAnsiTheme="majorBidi" w:cstheme="majorBidi"/>
          <w:sz w:val="24"/>
          <w:szCs w:val="24"/>
        </w:rPr>
        <w:t xml:space="preserve"> değerlendirilmesi yapılmıştır. Bu kapsamda üniversitemiz mezun öğrencileri ile yapılan söyleşiler ile hem mevcut durumlar </w:t>
      </w:r>
      <w:r>
        <w:rPr>
          <w:rFonts w:asciiTheme="majorBidi" w:hAnsiTheme="majorBidi" w:cstheme="majorBidi"/>
          <w:sz w:val="24"/>
          <w:szCs w:val="24"/>
        </w:rPr>
        <w:lastRenderedPageBreak/>
        <w:t>değerlendirilmiş hem de bu sayede mezunlarımızın topluma hangi yönlerden katkı sağladıkları gözlemlenmiştir</w:t>
      </w:r>
      <w:r w:rsidR="00AA6BCE">
        <w:rPr>
          <w:rFonts w:asciiTheme="majorBidi" w:hAnsiTheme="majorBidi" w:cstheme="majorBidi"/>
          <w:sz w:val="24"/>
          <w:szCs w:val="24"/>
        </w:rPr>
        <w:t>.</w:t>
      </w:r>
    </w:p>
    <w:p w14:paraId="1FA81A56" w14:textId="43B84CA1" w:rsidR="00963148" w:rsidRPr="00963148" w:rsidRDefault="00963148" w:rsidP="007E2271">
      <w:pPr>
        <w:spacing w:line="360" w:lineRule="auto"/>
        <w:jc w:val="both"/>
        <w:rPr>
          <w:rFonts w:asciiTheme="majorBidi" w:hAnsiTheme="majorBidi" w:cstheme="majorBidi"/>
          <w:sz w:val="24"/>
          <w:szCs w:val="24"/>
        </w:rPr>
      </w:pPr>
      <w:r>
        <w:rPr>
          <w:rFonts w:asciiTheme="majorBidi" w:hAnsiTheme="majorBidi" w:cstheme="majorBidi"/>
          <w:sz w:val="24"/>
          <w:szCs w:val="24"/>
        </w:rPr>
        <w:t>Mevcut yabancı uyruklu öğrencilerimizin, derslerde ve sosyal hayatlarındaki süreçlerinde, Türk öğrencilerle olan ilişkileri teşvik edilmiştir. Aynı zamanda yabancı uyruklu öğrenciler, Türkçe öğrenmeleri konusunda desteklenmiştir. Bu durum yerel halk ve üniversitedeki arkadaşlarıyla kaynaşmaları konusunda da onlara yardımcı olmaktadır.</w:t>
      </w:r>
    </w:p>
    <w:p w14:paraId="25B963B8" w14:textId="4CB75F48" w:rsidR="00F2016D" w:rsidRPr="00D96F77" w:rsidRDefault="00F2016D" w:rsidP="007E2271">
      <w:pPr>
        <w:spacing w:line="360" w:lineRule="auto"/>
        <w:jc w:val="both"/>
        <w:rPr>
          <w:rFonts w:ascii="Times New Roman" w:hAnsi="Times New Roman" w:cs="Times New Roman"/>
          <w:i/>
          <w:iCs/>
          <w:sz w:val="28"/>
          <w:szCs w:val="28"/>
        </w:rPr>
      </w:pPr>
    </w:p>
    <w:sectPr w:rsidR="00F2016D" w:rsidRPr="00D96F7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EEEE0" w14:textId="77777777" w:rsidR="000947E2" w:rsidRDefault="000947E2" w:rsidP="00BD0734">
      <w:pPr>
        <w:spacing w:after="0" w:line="240" w:lineRule="auto"/>
      </w:pPr>
      <w:r>
        <w:separator/>
      </w:r>
    </w:p>
  </w:endnote>
  <w:endnote w:type="continuationSeparator" w:id="0">
    <w:p w14:paraId="12A064EA" w14:textId="77777777" w:rsidR="000947E2" w:rsidRDefault="000947E2" w:rsidP="00BD0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F46F7" w14:textId="77777777" w:rsidR="000947E2" w:rsidRDefault="000947E2" w:rsidP="00BD0734">
      <w:pPr>
        <w:spacing w:after="0" w:line="240" w:lineRule="auto"/>
      </w:pPr>
      <w:r>
        <w:separator/>
      </w:r>
    </w:p>
  </w:footnote>
  <w:footnote w:type="continuationSeparator" w:id="0">
    <w:p w14:paraId="604D98AD" w14:textId="77777777" w:rsidR="000947E2" w:rsidRDefault="000947E2" w:rsidP="00BD07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DA4D4E"/>
    <w:multiLevelType w:val="hybridMultilevel"/>
    <w:tmpl w:val="AB7075D0"/>
    <w:lvl w:ilvl="0" w:tplc="E23255B6">
      <w:start w:val="2"/>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 w15:restartNumberingAfterBreak="0">
    <w:nsid w:val="545516AA"/>
    <w:multiLevelType w:val="hybridMultilevel"/>
    <w:tmpl w:val="6B82BD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556A5E"/>
    <w:multiLevelType w:val="hybridMultilevel"/>
    <w:tmpl w:val="4E269D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8221998">
    <w:abstractNumId w:val="2"/>
  </w:num>
  <w:num w:numId="2" w16cid:durableId="1534149068">
    <w:abstractNumId w:val="1"/>
  </w:num>
  <w:num w:numId="3" w16cid:durableId="2141801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2MDU1NDc3M7QwNzRT0lEKTi0uzszPAykwrAUAxeySdiwAAAA="/>
  </w:docVars>
  <w:rsids>
    <w:rsidRoot w:val="003202FA"/>
    <w:rsid w:val="00044512"/>
    <w:rsid w:val="000472A0"/>
    <w:rsid w:val="00057927"/>
    <w:rsid w:val="00077DF2"/>
    <w:rsid w:val="000947E2"/>
    <w:rsid w:val="000A1E62"/>
    <w:rsid w:val="000B2F04"/>
    <w:rsid w:val="000E493D"/>
    <w:rsid w:val="000E7E15"/>
    <w:rsid w:val="001339FA"/>
    <w:rsid w:val="00146C0E"/>
    <w:rsid w:val="0017387D"/>
    <w:rsid w:val="00196705"/>
    <w:rsid w:val="00196DAC"/>
    <w:rsid w:val="001A1E1F"/>
    <w:rsid w:val="001A6DE5"/>
    <w:rsid w:val="001C6E25"/>
    <w:rsid w:val="0021214F"/>
    <w:rsid w:val="00213849"/>
    <w:rsid w:val="0022698B"/>
    <w:rsid w:val="00256AFE"/>
    <w:rsid w:val="00280FFE"/>
    <w:rsid w:val="00285AD5"/>
    <w:rsid w:val="002873CC"/>
    <w:rsid w:val="00294EE4"/>
    <w:rsid w:val="002A4393"/>
    <w:rsid w:val="002B2C50"/>
    <w:rsid w:val="002B4410"/>
    <w:rsid w:val="002C31FD"/>
    <w:rsid w:val="002F231A"/>
    <w:rsid w:val="003202FA"/>
    <w:rsid w:val="003500EB"/>
    <w:rsid w:val="003C0466"/>
    <w:rsid w:val="00401580"/>
    <w:rsid w:val="00432E3E"/>
    <w:rsid w:val="00436510"/>
    <w:rsid w:val="00445D89"/>
    <w:rsid w:val="004A6BAD"/>
    <w:rsid w:val="004C06F9"/>
    <w:rsid w:val="004E450B"/>
    <w:rsid w:val="004F2750"/>
    <w:rsid w:val="00511E49"/>
    <w:rsid w:val="005438C1"/>
    <w:rsid w:val="00543AF2"/>
    <w:rsid w:val="005710EE"/>
    <w:rsid w:val="005C578D"/>
    <w:rsid w:val="005C5A1A"/>
    <w:rsid w:val="005E0FC7"/>
    <w:rsid w:val="0063043E"/>
    <w:rsid w:val="00642D2A"/>
    <w:rsid w:val="00645C51"/>
    <w:rsid w:val="00647733"/>
    <w:rsid w:val="00660659"/>
    <w:rsid w:val="00672A01"/>
    <w:rsid w:val="0067686A"/>
    <w:rsid w:val="006877E2"/>
    <w:rsid w:val="00691DC8"/>
    <w:rsid w:val="006B5407"/>
    <w:rsid w:val="006C7DAA"/>
    <w:rsid w:val="00706328"/>
    <w:rsid w:val="00725E6E"/>
    <w:rsid w:val="0072776F"/>
    <w:rsid w:val="00745E6B"/>
    <w:rsid w:val="007503E7"/>
    <w:rsid w:val="007A3CA2"/>
    <w:rsid w:val="007C5ADB"/>
    <w:rsid w:val="007E2271"/>
    <w:rsid w:val="00810742"/>
    <w:rsid w:val="00823A23"/>
    <w:rsid w:val="0083118F"/>
    <w:rsid w:val="00874D78"/>
    <w:rsid w:val="00883468"/>
    <w:rsid w:val="008D2A68"/>
    <w:rsid w:val="008F46FB"/>
    <w:rsid w:val="00900681"/>
    <w:rsid w:val="00904DB9"/>
    <w:rsid w:val="009246F5"/>
    <w:rsid w:val="0093136A"/>
    <w:rsid w:val="00933F95"/>
    <w:rsid w:val="00956AD5"/>
    <w:rsid w:val="00963148"/>
    <w:rsid w:val="00981998"/>
    <w:rsid w:val="009A437B"/>
    <w:rsid w:val="009A6E9F"/>
    <w:rsid w:val="009B0CFF"/>
    <w:rsid w:val="009C454C"/>
    <w:rsid w:val="009E41AF"/>
    <w:rsid w:val="009F3A4A"/>
    <w:rsid w:val="009F464A"/>
    <w:rsid w:val="00A4357C"/>
    <w:rsid w:val="00A526D0"/>
    <w:rsid w:val="00A64C6B"/>
    <w:rsid w:val="00A670FD"/>
    <w:rsid w:val="00A84F36"/>
    <w:rsid w:val="00A8530D"/>
    <w:rsid w:val="00AA317D"/>
    <w:rsid w:val="00AA6BCE"/>
    <w:rsid w:val="00AF735D"/>
    <w:rsid w:val="00B32E49"/>
    <w:rsid w:val="00B52BDA"/>
    <w:rsid w:val="00B53231"/>
    <w:rsid w:val="00B5487B"/>
    <w:rsid w:val="00B65A94"/>
    <w:rsid w:val="00B95C2B"/>
    <w:rsid w:val="00BA5CF1"/>
    <w:rsid w:val="00BB1248"/>
    <w:rsid w:val="00BB6775"/>
    <w:rsid w:val="00BD0734"/>
    <w:rsid w:val="00BD33D8"/>
    <w:rsid w:val="00BE4A22"/>
    <w:rsid w:val="00C46D55"/>
    <w:rsid w:val="00C54F46"/>
    <w:rsid w:val="00C57738"/>
    <w:rsid w:val="00C63B3A"/>
    <w:rsid w:val="00C70600"/>
    <w:rsid w:val="00C92A14"/>
    <w:rsid w:val="00CE0481"/>
    <w:rsid w:val="00CF720D"/>
    <w:rsid w:val="00D04112"/>
    <w:rsid w:val="00D20242"/>
    <w:rsid w:val="00D4542F"/>
    <w:rsid w:val="00D50246"/>
    <w:rsid w:val="00D757D2"/>
    <w:rsid w:val="00D96F77"/>
    <w:rsid w:val="00D970F8"/>
    <w:rsid w:val="00DA32B9"/>
    <w:rsid w:val="00DD4245"/>
    <w:rsid w:val="00E16958"/>
    <w:rsid w:val="00E20840"/>
    <w:rsid w:val="00E6534D"/>
    <w:rsid w:val="00E655E3"/>
    <w:rsid w:val="00E7472A"/>
    <w:rsid w:val="00EB00A9"/>
    <w:rsid w:val="00F1365F"/>
    <w:rsid w:val="00F2016D"/>
    <w:rsid w:val="00F47502"/>
    <w:rsid w:val="00F50B2A"/>
    <w:rsid w:val="00F6723B"/>
    <w:rsid w:val="00F67AC4"/>
    <w:rsid w:val="00F7065B"/>
    <w:rsid w:val="00F72AB9"/>
    <w:rsid w:val="00F81C33"/>
    <w:rsid w:val="00FC213D"/>
    <w:rsid w:val="00FF62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AC15EA"/>
  <w15:chartTrackingRefBased/>
  <w15:docId w15:val="{5DF42D1D-42B2-4148-B4AC-1885E77F1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734"/>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0734"/>
    <w:pPr>
      <w:ind w:left="720"/>
      <w:contextualSpacing/>
    </w:pPr>
  </w:style>
  <w:style w:type="paragraph" w:styleId="Header">
    <w:name w:val="header"/>
    <w:basedOn w:val="Normal"/>
    <w:link w:val="HeaderChar"/>
    <w:uiPriority w:val="99"/>
    <w:unhideWhenUsed/>
    <w:rsid w:val="00BD0734"/>
    <w:pPr>
      <w:tabs>
        <w:tab w:val="center" w:pos="4536"/>
        <w:tab w:val="right" w:pos="9072"/>
      </w:tabs>
      <w:spacing w:after="0" w:line="240" w:lineRule="auto"/>
    </w:pPr>
  </w:style>
  <w:style w:type="character" w:customStyle="1" w:styleId="HeaderChar">
    <w:name w:val="Header Char"/>
    <w:basedOn w:val="DefaultParagraphFont"/>
    <w:link w:val="Header"/>
    <w:uiPriority w:val="99"/>
    <w:rsid w:val="00BD0734"/>
    <w:rPr>
      <w:lang w:val="tr-TR"/>
    </w:rPr>
  </w:style>
  <w:style w:type="paragraph" w:styleId="Footer">
    <w:name w:val="footer"/>
    <w:basedOn w:val="Normal"/>
    <w:link w:val="FooterChar"/>
    <w:uiPriority w:val="99"/>
    <w:unhideWhenUsed/>
    <w:rsid w:val="00BD0734"/>
    <w:pPr>
      <w:tabs>
        <w:tab w:val="center" w:pos="4536"/>
        <w:tab w:val="right" w:pos="9072"/>
      </w:tabs>
      <w:spacing w:after="0" w:line="240" w:lineRule="auto"/>
    </w:pPr>
  </w:style>
  <w:style w:type="character" w:customStyle="1" w:styleId="FooterChar">
    <w:name w:val="Footer Char"/>
    <w:basedOn w:val="DefaultParagraphFont"/>
    <w:link w:val="Footer"/>
    <w:uiPriority w:val="99"/>
    <w:rsid w:val="00BD0734"/>
    <w:rPr>
      <w:lang w:val="tr-TR"/>
    </w:rPr>
  </w:style>
  <w:style w:type="paragraph" w:styleId="BodyText">
    <w:name w:val="Body Text"/>
    <w:basedOn w:val="Normal"/>
    <w:link w:val="BodyTextChar"/>
    <w:rsid w:val="00BD0734"/>
    <w:pPr>
      <w:widowControl w:val="0"/>
      <w:suppressAutoHyphens/>
      <w:spacing w:after="0" w:line="240" w:lineRule="auto"/>
      <w:ind w:left="118"/>
    </w:pPr>
    <w:rPr>
      <w:rFonts w:ascii="Times New Roman" w:eastAsia="Times New Roman" w:hAnsi="Times New Roman" w:cs="Times New Roman"/>
      <w:sz w:val="24"/>
      <w:szCs w:val="24"/>
      <w:lang w:val="x-none" w:eastAsia="zh-CN"/>
    </w:rPr>
  </w:style>
  <w:style w:type="character" w:customStyle="1" w:styleId="BodyTextChar">
    <w:name w:val="Body Text Char"/>
    <w:basedOn w:val="DefaultParagraphFont"/>
    <w:link w:val="BodyText"/>
    <w:rsid w:val="00BD0734"/>
    <w:rPr>
      <w:rFonts w:ascii="Times New Roman" w:eastAsia="Times New Roman" w:hAnsi="Times New Roman" w:cs="Times New Roman"/>
      <w:sz w:val="24"/>
      <w:szCs w:val="24"/>
      <w:lang w:val="x-none" w:eastAsia="zh-CN"/>
    </w:rPr>
  </w:style>
  <w:style w:type="character" w:styleId="Hyperlink">
    <w:name w:val="Hyperlink"/>
    <w:rsid w:val="00BD0734"/>
    <w:rPr>
      <w:color w:val="0563C1"/>
      <w:u w:val="single"/>
    </w:rPr>
  </w:style>
  <w:style w:type="character" w:styleId="UnresolvedMention">
    <w:name w:val="Unresolved Mention"/>
    <w:basedOn w:val="DefaultParagraphFont"/>
    <w:uiPriority w:val="99"/>
    <w:semiHidden/>
    <w:unhideWhenUsed/>
    <w:rsid w:val="007E2271"/>
    <w:rPr>
      <w:color w:val="605E5C"/>
      <w:shd w:val="clear" w:color="auto" w:fill="E1DFDD"/>
    </w:rPr>
  </w:style>
  <w:style w:type="character" w:styleId="FollowedHyperlink">
    <w:name w:val="FollowedHyperlink"/>
    <w:basedOn w:val="DefaultParagraphFont"/>
    <w:uiPriority w:val="99"/>
    <w:semiHidden/>
    <w:unhideWhenUsed/>
    <w:rsid w:val="00213849"/>
    <w:rPr>
      <w:color w:val="954F72" w:themeColor="followedHyperlink"/>
      <w:u w:val="single"/>
    </w:rPr>
  </w:style>
  <w:style w:type="paragraph" w:styleId="NormalWeb">
    <w:name w:val="Normal (Web)"/>
    <w:basedOn w:val="Normal"/>
    <w:uiPriority w:val="99"/>
    <w:semiHidden/>
    <w:unhideWhenUsed/>
    <w:rsid w:val="00BB6775"/>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5C57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4525029">
      <w:bodyDiv w:val="1"/>
      <w:marLeft w:val="0"/>
      <w:marRight w:val="0"/>
      <w:marTop w:val="0"/>
      <w:marBottom w:val="0"/>
      <w:divBdr>
        <w:top w:val="none" w:sz="0" w:space="0" w:color="auto"/>
        <w:left w:val="none" w:sz="0" w:space="0" w:color="auto"/>
        <w:bottom w:val="none" w:sz="0" w:space="0" w:color="auto"/>
        <w:right w:val="none" w:sz="0" w:space="0" w:color="auto"/>
      </w:divBdr>
    </w:div>
    <w:div w:id="1349333056">
      <w:bodyDiv w:val="1"/>
      <w:marLeft w:val="0"/>
      <w:marRight w:val="0"/>
      <w:marTop w:val="0"/>
      <w:marBottom w:val="0"/>
      <w:divBdr>
        <w:top w:val="none" w:sz="0" w:space="0" w:color="auto"/>
        <w:left w:val="none" w:sz="0" w:space="0" w:color="auto"/>
        <w:bottom w:val="none" w:sz="0" w:space="0" w:color="auto"/>
        <w:right w:val="none" w:sz="0" w:space="0" w:color="auto"/>
      </w:divBdr>
      <w:divsChild>
        <w:div w:id="1608461971">
          <w:blockQuote w:val="1"/>
          <w:marLeft w:val="0"/>
          <w:marRight w:val="0"/>
          <w:marTop w:val="30"/>
          <w:marBottom w:val="30"/>
          <w:divBdr>
            <w:top w:val="none" w:sz="0" w:space="0" w:color="auto"/>
            <w:left w:val="single" w:sz="12" w:space="5" w:color="0000FF"/>
            <w:bottom w:val="none" w:sz="0" w:space="0" w:color="auto"/>
            <w:right w:val="single" w:sz="12" w:space="5" w:color="0000FF"/>
          </w:divBdr>
        </w:div>
      </w:divsChild>
    </w:div>
    <w:div w:id="155242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lecik.edu.tr/molekulerbiyoloji/" TargetMode="External"/><Relationship Id="rId13" Type="http://schemas.openxmlformats.org/officeDocument/2006/relationships/image" Target="media/image4.JPG"/><Relationship Id="rId18" Type="http://schemas.openxmlformats.org/officeDocument/2006/relationships/hyperlink" Target="https://bilecik.edu.tr/molekulerbiyoloji/Icerik/Akademik_Personel_5ea2d" TargetMode="External"/><Relationship Id="rId3" Type="http://schemas.openxmlformats.org/officeDocument/2006/relationships/settings" Target="settings.xml"/><Relationship Id="rId21" Type="http://schemas.openxmlformats.org/officeDocument/2006/relationships/hyperlink" Target="https://bilecik.edu.tr/molekulerbiyoloji/Icerik/Akademik_Personel_5ea2d" TargetMode="External"/><Relationship Id="rId7" Type="http://schemas.openxmlformats.org/officeDocument/2006/relationships/hyperlink" Target="https://bilecik.edu.tr/molekulerbiyoloji/Icerik/Akademik_Personel_5ea2d" TargetMode="External"/><Relationship Id="rId12" Type="http://schemas.openxmlformats.org/officeDocument/2006/relationships/image" Target="media/image3.emf"/><Relationship Id="rId17" Type="http://schemas.openxmlformats.org/officeDocument/2006/relationships/hyperlink" Target="https://bilecik.edu.tr/molekulerbiyoloji/Icerik/Kariyer_Dan%C4%B1%C5%9Fmanl%C4%B1k_Hizmet_Formu_13ece" TargetMode="External"/><Relationship Id="rId2" Type="http://schemas.openxmlformats.org/officeDocument/2006/relationships/styles" Target="styles.xml"/><Relationship Id="rId16" Type="http://schemas.openxmlformats.org/officeDocument/2006/relationships/hyperlink" Target="http://pvs.bilecik.edu.tr/firatyavuz.ozturk/" TargetMode="External"/><Relationship Id="rId20"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bilecik.edu.tr/dosya/11727_aee0_DERS-PLANLARI-lisans.pdf" TargetMode="External"/><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hyperlink" Target="https://bilecik.edu.tr/molekulerbiyoloji/Icerik/Ara%C5%9Ft%C4%B1rma_Laboratuvarlar%C4%B1_a8bf0" TargetMode="External"/><Relationship Id="rId4" Type="http://schemas.openxmlformats.org/officeDocument/2006/relationships/webSettings" Target="webSettings.xml"/><Relationship Id="rId9" Type="http://schemas.openxmlformats.org/officeDocument/2006/relationships/hyperlink" Target="https://www.instagram.com/bseugenecell/" TargetMode="External"/><Relationship Id="rId14" Type="http://schemas.openxmlformats.org/officeDocument/2006/relationships/hyperlink" Target="https://bilecik.edu.tr/molekulerbiyoloji/Icerik/Ders_Planlar%C4%B1_5d173" TargetMode="External"/><Relationship Id="rId22" Type="http://schemas.openxmlformats.org/officeDocument/2006/relationships/hyperlink" Target="https://bilecik.edu.tr/molekulerbiyoloji/Icerik/Akademik_Personel_5ea2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4236</Words>
  <Characters>31820</Characters>
  <Application>Microsoft Office Word</Application>
  <DocSecurity>0</DocSecurity>
  <Lines>677</Lines>
  <Paragraphs>350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Fırat Yavuz ÖZTÜRK</dc:creator>
  <cp:keywords/>
  <dc:description/>
  <cp:lastModifiedBy>user</cp:lastModifiedBy>
  <cp:revision>3</cp:revision>
  <dcterms:created xsi:type="dcterms:W3CDTF">2024-02-01T08:43:00Z</dcterms:created>
  <dcterms:modified xsi:type="dcterms:W3CDTF">2024-03-26T08:26:00Z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2145a7b3a45ed8841fdcad8c79a73a2fbdef7d75c6137d82f5ff5c768eafb987</vt:lpwstr>
  </property>
</Properties>
</file>